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E2B2F" w14:textId="0848D935" w:rsidR="00DD7630" w:rsidRDefault="00DD7630" w:rsidP="00DD7630">
      <w:pPr>
        <w:jc w:val="center"/>
        <w:rPr>
          <w:rFonts w:ascii="Times New Roman" w:eastAsia="Times New Roman" w:hAnsi="Times New Roman" w:cs="Times New Roman"/>
          <w:b/>
          <w:color w:val="000000"/>
          <w:sz w:val="24"/>
          <w:szCs w:val="24"/>
          <w:shd w:val="clear" w:color="auto" w:fill="FFFFFF"/>
          <w:lang w:eastAsia="tr-TR"/>
        </w:rPr>
      </w:pPr>
      <w:r w:rsidRPr="00DD7630">
        <w:rPr>
          <w:rFonts w:ascii="Times New Roman" w:eastAsia="Times New Roman" w:hAnsi="Times New Roman" w:cs="Times New Roman"/>
          <w:b/>
          <w:color w:val="000000"/>
          <w:sz w:val="24"/>
          <w:szCs w:val="24"/>
          <w:shd w:val="clear" w:color="auto" w:fill="FFFFFF"/>
          <w:lang w:eastAsia="tr-TR"/>
        </w:rPr>
        <w:t>KOORDİNATLARI BELİRTİLEN SAHANIN ENKAZ GERİ KAZAN</w:t>
      </w:r>
      <w:r w:rsidR="00F35CE6">
        <w:rPr>
          <w:rFonts w:ascii="Times New Roman" w:eastAsia="Times New Roman" w:hAnsi="Times New Roman" w:cs="Times New Roman"/>
          <w:b/>
          <w:color w:val="000000"/>
          <w:sz w:val="24"/>
          <w:szCs w:val="24"/>
          <w:shd w:val="clear" w:color="auto" w:fill="FFFFFF"/>
          <w:lang w:eastAsia="tr-TR"/>
        </w:rPr>
        <w:t>I</w:t>
      </w:r>
      <w:r w:rsidRPr="00DD7630">
        <w:rPr>
          <w:rFonts w:ascii="Times New Roman" w:eastAsia="Times New Roman" w:hAnsi="Times New Roman" w:cs="Times New Roman"/>
          <w:b/>
          <w:color w:val="000000"/>
          <w:sz w:val="24"/>
          <w:szCs w:val="24"/>
          <w:shd w:val="clear" w:color="auto" w:fill="FFFFFF"/>
          <w:lang w:eastAsia="tr-TR"/>
        </w:rPr>
        <w:t>MI İÇİN</w:t>
      </w:r>
    </w:p>
    <w:p w14:paraId="3E85E365" w14:textId="31716838" w:rsidR="00DD7630" w:rsidRPr="00DD7630" w:rsidRDefault="00DD7630" w:rsidP="00DD7630">
      <w:pPr>
        <w:jc w:val="center"/>
        <w:rPr>
          <w:rFonts w:ascii="Times New Roman" w:eastAsia="Times New Roman" w:hAnsi="Times New Roman" w:cs="Times New Roman"/>
          <w:b/>
          <w:color w:val="000000"/>
          <w:sz w:val="24"/>
          <w:szCs w:val="24"/>
          <w:shd w:val="clear" w:color="auto" w:fill="FFFFFF"/>
          <w:lang w:eastAsia="tr-TR"/>
        </w:rPr>
      </w:pPr>
      <w:r w:rsidRPr="00DD7630">
        <w:rPr>
          <w:rFonts w:ascii="Times New Roman" w:eastAsia="Times New Roman" w:hAnsi="Times New Roman" w:cs="Times New Roman"/>
          <w:b/>
          <w:color w:val="000000"/>
          <w:sz w:val="24"/>
          <w:szCs w:val="24"/>
          <w:shd w:val="clear" w:color="auto" w:fill="FFFFFF"/>
          <w:lang w:eastAsia="tr-TR"/>
        </w:rPr>
        <w:t>MAKİNA KİRALAMA İŞİ</w:t>
      </w:r>
    </w:p>
    <w:p w14:paraId="477F6250" w14:textId="5981ED01" w:rsidR="00D31142" w:rsidRPr="00C30C10" w:rsidRDefault="00D31142" w:rsidP="00D31142">
      <w:pPr>
        <w:jc w:val="center"/>
        <w:rPr>
          <w:b/>
          <w:sz w:val="28"/>
          <w:szCs w:val="28"/>
          <w:shd w:val="clear" w:color="auto" w:fill="FFFFFF"/>
        </w:rPr>
      </w:pPr>
      <w:r w:rsidRPr="00C30C10">
        <w:rPr>
          <w:b/>
          <w:sz w:val="28"/>
          <w:szCs w:val="28"/>
          <w:shd w:val="clear" w:color="auto" w:fill="FFFFFF"/>
        </w:rPr>
        <w:t>TEKNİK ŞARTNAME</w:t>
      </w:r>
    </w:p>
    <w:p w14:paraId="306C1066" w14:textId="77777777" w:rsidR="006B42D0" w:rsidRPr="00E92201" w:rsidRDefault="006B42D0" w:rsidP="00AF2494">
      <w:pPr>
        <w:spacing w:after="0" w:line="240" w:lineRule="auto"/>
        <w:jc w:val="both"/>
        <w:rPr>
          <w:rFonts w:ascii="Times New Roman" w:eastAsia="Times New Roman" w:hAnsi="Times New Roman" w:cs="Times New Roman"/>
          <w:color w:val="000000"/>
          <w:sz w:val="24"/>
          <w:szCs w:val="24"/>
          <w:shd w:val="clear" w:color="auto" w:fill="FFFFFF"/>
          <w:lang w:eastAsia="tr-TR"/>
        </w:rPr>
      </w:pPr>
    </w:p>
    <w:p w14:paraId="1AB20073" w14:textId="77777777" w:rsidR="009C3904" w:rsidRDefault="00D15A13" w:rsidP="009C3904">
      <w:pPr>
        <w:jc w:val="both"/>
        <w:rPr>
          <w:rFonts w:eastAsia="Times New Roman"/>
        </w:rPr>
      </w:pPr>
      <w:r w:rsidRPr="00E92201">
        <w:rPr>
          <w:rFonts w:ascii="Times New Roman" w:eastAsia="Times New Roman" w:hAnsi="Times New Roman" w:cs="Times New Roman"/>
          <w:b/>
          <w:color w:val="000000"/>
          <w:sz w:val="24"/>
          <w:szCs w:val="24"/>
          <w:shd w:val="clear" w:color="auto" w:fill="FFFFFF"/>
          <w:lang w:eastAsia="tr-TR"/>
        </w:rPr>
        <w:t xml:space="preserve">İŞİN </w:t>
      </w:r>
      <w:proofErr w:type="gramStart"/>
      <w:r w:rsidR="00EC50CD">
        <w:rPr>
          <w:rFonts w:ascii="Times New Roman" w:eastAsia="Times New Roman" w:hAnsi="Times New Roman" w:cs="Times New Roman"/>
          <w:b/>
          <w:color w:val="000000"/>
          <w:sz w:val="24"/>
          <w:szCs w:val="24"/>
          <w:shd w:val="clear" w:color="auto" w:fill="FFFFFF"/>
          <w:lang w:eastAsia="tr-TR"/>
        </w:rPr>
        <w:t>TANIMI</w:t>
      </w:r>
      <w:r w:rsidRPr="00E92201">
        <w:rPr>
          <w:rFonts w:ascii="Times New Roman" w:eastAsia="Times New Roman" w:hAnsi="Times New Roman" w:cs="Times New Roman"/>
          <w:b/>
          <w:color w:val="000000"/>
          <w:sz w:val="24"/>
          <w:szCs w:val="24"/>
          <w:shd w:val="clear" w:color="auto" w:fill="FFFFFF"/>
          <w:lang w:eastAsia="tr-TR"/>
        </w:rPr>
        <w:t>:</w:t>
      </w:r>
      <w:r w:rsidRPr="00E92201">
        <w:rPr>
          <w:rFonts w:ascii="Times New Roman" w:eastAsia="Times New Roman" w:hAnsi="Times New Roman" w:cs="Times New Roman"/>
          <w:color w:val="000000"/>
          <w:sz w:val="24"/>
          <w:szCs w:val="24"/>
          <w:shd w:val="clear" w:color="auto" w:fill="FFFFFF"/>
          <w:lang w:eastAsia="tr-TR"/>
        </w:rPr>
        <w:t xml:space="preserve"> </w:t>
      </w:r>
      <w:r w:rsidR="006B429E" w:rsidRPr="00E92201">
        <w:rPr>
          <w:rFonts w:ascii="Times New Roman" w:eastAsia="Times New Roman" w:hAnsi="Times New Roman" w:cs="Times New Roman"/>
          <w:color w:val="7030A0"/>
          <w:sz w:val="24"/>
          <w:szCs w:val="24"/>
          <w:shd w:val="clear" w:color="auto" w:fill="FFFFFF"/>
          <w:lang w:eastAsia="tr-TR"/>
        </w:rPr>
        <w:t xml:space="preserve"> </w:t>
      </w:r>
      <w:r w:rsidR="00AE050E">
        <w:rPr>
          <w:rFonts w:eastAsia="Times New Roman"/>
        </w:rPr>
        <w:t>Kahramanmaraş</w:t>
      </w:r>
      <w:proofErr w:type="gramEnd"/>
      <w:r w:rsidR="00AE050E">
        <w:rPr>
          <w:rFonts w:eastAsia="Times New Roman"/>
        </w:rPr>
        <w:t xml:space="preserve"> İli,</w:t>
      </w:r>
      <w:r w:rsidR="00D16BA6" w:rsidRPr="00D16BA6">
        <w:rPr>
          <w:rFonts w:eastAsia="Times New Roman"/>
        </w:rPr>
        <w:t xml:space="preserve"> Dulkadiroğlu İlçesi, </w:t>
      </w:r>
      <w:proofErr w:type="spellStart"/>
      <w:r w:rsidR="00994D6F">
        <w:rPr>
          <w:rFonts w:eastAsia="Times New Roman"/>
        </w:rPr>
        <w:t>Yusufhacılı</w:t>
      </w:r>
      <w:proofErr w:type="spellEnd"/>
      <w:r w:rsidR="00D16BA6" w:rsidRPr="00D16BA6">
        <w:rPr>
          <w:rFonts w:eastAsia="Times New Roman"/>
        </w:rPr>
        <w:t xml:space="preserve"> Mahallesi</w:t>
      </w:r>
      <w:r w:rsidR="00994D6F">
        <w:rPr>
          <w:rFonts w:eastAsia="Times New Roman"/>
        </w:rPr>
        <w:t xml:space="preserve"> x: </w:t>
      </w:r>
      <w:r w:rsidR="00DE13F3" w:rsidRPr="00DE13F3">
        <w:rPr>
          <w:rFonts w:eastAsia="Times New Roman"/>
        </w:rPr>
        <w:t>4158626.106</w:t>
      </w:r>
      <w:r w:rsidR="00994D6F">
        <w:rPr>
          <w:rFonts w:eastAsia="Times New Roman"/>
        </w:rPr>
        <w:t>,</w:t>
      </w:r>
      <w:r w:rsidR="00DD7630">
        <w:rPr>
          <w:rFonts w:eastAsia="Times New Roman"/>
        </w:rPr>
        <w:br/>
      </w:r>
      <w:proofErr w:type="gramStart"/>
      <w:r w:rsidR="00994D6F">
        <w:rPr>
          <w:rFonts w:eastAsia="Times New Roman"/>
        </w:rPr>
        <w:t xml:space="preserve">y:  </w:t>
      </w:r>
      <w:r w:rsidR="00DE13F3" w:rsidRPr="00DE13F3">
        <w:rPr>
          <w:rFonts w:eastAsia="Times New Roman"/>
        </w:rPr>
        <w:t>592980.994</w:t>
      </w:r>
      <w:proofErr w:type="gramEnd"/>
      <w:r w:rsidR="00994D6F">
        <w:rPr>
          <w:rFonts w:eastAsia="Times New Roman"/>
        </w:rPr>
        <w:t xml:space="preserve">         Koordinatlı</w:t>
      </w:r>
      <w:r w:rsidR="00F478F6">
        <w:rPr>
          <w:rFonts w:eastAsia="Times New Roman"/>
        </w:rPr>
        <w:t xml:space="preserve"> </w:t>
      </w:r>
      <w:r w:rsidR="00F478F6" w:rsidRPr="00061862">
        <w:rPr>
          <w:rFonts w:eastAsia="Times New Roman"/>
        </w:rPr>
        <w:t>240 dönüm</w:t>
      </w:r>
      <w:r w:rsidR="00994D6F">
        <w:rPr>
          <w:rFonts w:eastAsia="Times New Roman"/>
        </w:rPr>
        <w:t xml:space="preserve"> ala</w:t>
      </w:r>
      <w:r w:rsidR="00654A5F">
        <w:rPr>
          <w:rFonts w:eastAsia="Times New Roman"/>
        </w:rPr>
        <w:t>na</w:t>
      </w:r>
      <w:r w:rsidR="004C1EC7">
        <w:rPr>
          <w:rFonts w:eastAsia="Times New Roman"/>
        </w:rPr>
        <w:t>;</w:t>
      </w:r>
      <w:r w:rsidR="00D16BA6" w:rsidRPr="00D16BA6">
        <w:rPr>
          <w:rFonts w:eastAsia="Times New Roman"/>
        </w:rPr>
        <w:t xml:space="preserve"> </w:t>
      </w:r>
      <w:r w:rsidR="00AE050E">
        <w:rPr>
          <w:rFonts w:eastAsia="Times New Roman"/>
        </w:rPr>
        <w:t>deprem</w:t>
      </w:r>
      <w:r w:rsidR="004C1EC7">
        <w:rPr>
          <w:rFonts w:eastAsia="Times New Roman"/>
        </w:rPr>
        <w:t>,</w:t>
      </w:r>
      <w:r w:rsidR="00AE050E">
        <w:rPr>
          <w:rFonts w:eastAsia="Times New Roman"/>
        </w:rPr>
        <w:t xml:space="preserve"> </w:t>
      </w:r>
      <w:r w:rsidR="00994D6F">
        <w:rPr>
          <w:rFonts w:eastAsia="Times New Roman"/>
        </w:rPr>
        <w:t xml:space="preserve">kentsel dönüşüm </w:t>
      </w:r>
      <w:r w:rsidR="00AE050E">
        <w:rPr>
          <w:rFonts w:eastAsia="Times New Roman"/>
        </w:rPr>
        <w:t xml:space="preserve">vb. kaynaklı inşaat-yıkıntı atıklarının dökümü yapılmış ve </w:t>
      </w:r>
      <w:r w:rsidR="004C1EC7">
        <w:rPr>
          <w:rFonts w:eastAsia="Times New Roman"/>
        </w:rPr>
        <w:t xml:space="preserve">İdare iznine tabii olarak dökümü </w:t>
      </w:r>
      <w:r w:rsidR="00AE050E">
        <w:rPr>
          <w:rFonts w:eastAsia="Times New Roman"/>
        </w:rPr>
        <w:t>yapılacak</w:t>
      </w:r>
      <w:r w:rsidR="004C1EC7">
        <w:rPr>
          <w:rFonts w:eastAsia="Times New Roman"/>
        </w:rPr>
        <w:t xml:space="preserve"> olan a</w:t>
      </w:r>
      <w:r w:rsidR="00AE050E">
        <w:rPr>
          <w:rFonts w:eastAsia="Times New Roman"/>
        </w:rPr>
        <w:t xml:space="preserve">tıkların geri </w:t>
      </w:r>
      <w:r w:rsidR="00654A5F">
        <w:rPr>
          <w:rFonts w:eastAsia="Times New Roman"/>
        </w:rPr>
        <w:t>kazanım i</w:t>
      </w:r>
      <w:r w:rsidR="004C1EC7">
        <w:rPr>
          <w:rFonts w:eastAsia="Times New Roman"/>
        </w:rPr>
        <w:t>şi</w:t>
      </w:r>
      <w:r w:rsidR="00D16BA6" w:rsidRPr="00D16BA6">
        <w:rPr>
          <w:rFonts w:eastAsia="Times New Roman"/>
        </w:rPr>
        <w:t xml:space="preserve">. </w:t>
      </w:r>
    </w:p>
    <w:p w14:paraId="0C315641" w14:textId="6C0F1BFF" w:rsidR="00A1155C" w:rsidRPr="00E92201" w:rsidRDefault="00A1155C" w:rsidP="009C3904">
      <w:pPr>
        <w:jc w:val="both"/>
        <w:rPr>
          <w:rFonts w:ascii="Times New Roman" w:eastAsia="Times New Roman" w:hAnsi="Times New Roman" w:cs="Times New Roman"/>
          <w:b/>
          <w:color w:val="000000"/>
          <w:sz w:val="24"/>
          <w:szCs w:val="24"/>
          <w:shd w:val="clear" w:color="auto" w:fill="FFFFFF"/>
          <w:lang w:eastAsia="tr-TR"/>
        </w:rPr>
      </w:pPr>
      <w:r w:rsidRPr="00E92201">
        <w:rPr>
          <w:rFonts w:ascii="Times New Roman" w:eastAsia="Times New Roman" w:hAnsi="Times New Roman" w:cs="Times New Roman"/>
          <w:b/>
          <w:color w:val="000000"/>
          <w:sz w:val="24"/>
          <w:szCs w:val="24"/>
          <w:shd w:val="clear" w:color="auto" w:fill="FFFFFF"/>
          <w:lang w:eastAsia="tr-TR"/>
        </w:rPr>
        <w:t>TANIMLAR VE KISALTMALAR</w:t>
      </w:r>
    </w:p>
    <w:p w14:paraId="1F715E5A" w14:textId="724F98BE" w:rsidR="00D97FE8" w:rsidRPr="00F478F6" w:rsidRDefault="00A1155C" w:rsidP="00705313">
      <w:pPr>
        <w:spacing w:line="240" w:lineRule="auto"/>
        <w:rPr>
          <w:rFonts w:ascii="Times New Roman" w:eastAsia="Times New Roman" w:hAnsi="Times New Roman" w:cs="Times New Roman"/>
          <w:color w:val="000000"/>
          <w:sz w:val="24"/>
          <w:szCs w:val="24"/>
          <w:shd w:val="clear" w:color="auto" w:fill="FFFFFF"/>
          <w:lang w:eastAsia="tr-TR"/>
        </w:rPr>
      </w:pPr>
      <w:r w:rsidRPr="00E92201">
        <w:rPr>
          <w:rFonts w:ascii="Times New Roman" w:eastAsia="Times New Roman" w:hAnsi="Times New Roman" w:cs="Times New Roman"/>
          <w:color w:val="000000"/>
          <w:sz w:val="24"/>
          <w:szCs w:val="24"/>
          <w:shd w:val="clear" w:color="auto" w:fill="FFFFFF"/>
          <w:lang w:eastAsia="tr-TR"/>
        </w:rPr>
        <w:t>Bu şartname kapsamında</w:t>
      </w:r>
      <w:r w:rsidR="00705313">
        <w:rPr>
          <w:rFonts w:ascii="Times New Roman" w:eastAsia="Times New Roman" w:hAnsi="Times New Roman" w:cs="Times New Roman"/>
          <w:color w:val="000000"/>
          <w:sz w:val="24"/>
          <w:szCs w:val="24"/>
          <w:shd w:val="clear" w:color="auto" w:fill="FFFFFF"/>
          <w:lang w:eastAsia="tr-TR"/>
        </w:rPr>
        <w:t>;</w:t>
      </w:r>
      <w:r w:rsidR="00705313">
        <w:rPr>
          <w:rFonts w:ascii="Times New Roman" w:eastAsia="Times New Roman" w:hAnsi="Times New Roman" w:cs="Times New Roman"/>
          <w:color w:val="000000"/>
          <w:sz w:val="24"/>
          <w:szCs w:val="24"/>
          <w:shd w:val="clear" w:color="auto" w:fill="FFFFFF"/>
          <w:lang w:eastAsia="tr-TR"/>
        </w:rPr>
        <w:br/>
      </w:r>
      <w:r w:rsidRPr="000C52C6">
        <w:rPr>
          <w:rFonts w:ascii="Times New Roman" w:eastAsia="Times New Roman" w:hAnsi="Times New Roman" w:cs="Times New Roman"/>
          <w:b/>
          <w:color w:val="000000"/>
          <w:sz w:val="24"/>
          <w:szCs w:val="24"/>
          <w:shd w:val="clear" w:color="auto" w:fill="FFFFFF"/>
          <w:lang w:eastAsia="tr-TR"/>
        </w:rPr>
        <w:t>İdare:</w:t>
      </w:r>
      <w:r w:rsidRPr="00E92201">
        <w:rPr>
          <w:rFonts w:ascii="Times New Roman" w:eastAsia="Times New Roman" w:hAnsi="Times New Roman" w:cs="Times New Roman"/>
          <w:color w:val="000000"/>
          <w:sz w:val="24"/>
          <w:szCs w:val="24"/>
          <w:shd w:val="clear" w:color="auto" w:fill="FFFFFF"/>
          <w:lang w:eastAsia="tr-TR"/>
        </w:rPr>
        <w:t xml:space="preserve"> </w:t>
      </w:r>
      <w:r w:rsidR="00D16BA6">
        <w:rPr>
          <w:rFonts w:eastAsia="Times New Roman"/>
        </w:rPr>
        <w:t xml:space="preserve">Akbel Toprak Ürünleri Temizlik Hizmetleri Taşımacılık Matbaa Tanıtım Basın Ajans Organizasyon İnşaat Gıda Sanayi ve Ticaret A.Ş. </w:t>
      </w:r>
      <w:proofErr w:type="gramStart"/>
      <w:r w:rsidR="00D16BA6">
        <w:rPr>
          <w:rFonts w:eastAsia="Times New Roman"/>
        </w:rPr>
        <w:t xml:space="preserve">( </w:t>
      </w:r>
      <w:r w:rsidR="00D16BA6">
        <w:rPr>
          <w:rFonts w:ascii="Times New Roman" w:eastAsia="Times New Roman" w:hAnsi="Times New Roman" w:cs="Times New Roman"/>
          <w:color w:val="000000"/>
          <w:sz w:val="24"/>
          <w:szCs w:val="24"/>
          <w:shd w:val="clear" w:color="auto" w:fill="FFFFFF"/>
          <w:lang w:eastAsia="tr-TR"/>
        </w:rPr>
        <w:t>Bundan</w:t>
      </w:r>
      <w:proofErr w:type="gramEnd"/>
      <w:r w:rsidR="00D16BA6">
        <w:rPr>
          <w:rFonts w:ascii="Times New Roman" w:eastAsia="Times New Roman" w:hAnsi="Times New Roman" w:cs="Times New Roman"/>
          <w:color w:val="000000"/>
          <w:sz w:val="24"/>
          <w:szCs w:val="24"/>
          <w:shd w:val="clear" w:color="auto" w:fill="FFFFFF"/>
          <w:lang w:eastAsia="tr-TR"/>
        </w:rPr>
        <w:t xml:space="preserve"> sonra İdare olarak anılacaktır.)</w:t>
      </w:r>
      <w:r w:rsidR="00705313">
        <w:rPr>
          <w:rFonts w:ascii="Times New Roman" w:eastAsia="Times New Roman" w:hAnsi="Times New Roman" w:cs="Times New Roman"/>
          <w:color w:val="000000"/>
          <w:sz w:val="24"/>
          <w:szCs w:val="24"/>
          <w:shd w:val="clear" w:color="auto" w:fill="FFFFFF"/>
          <w:lang w:eastAsia="tr-TR"/>
        </w:rPr>
        <w:br/>
      </w:r>
      <w:proofErr w:type="gramStart"/>
      <w:r w:rsidRPr="000C52C6">
        <w:rPr>
          <w:rFonts w:ascii="Times New Roman" w:eastAsia="Times New Roman" w:hAnsi="Times New Roman" w:cs="Times New Roman"/>
          <w:b/>
          <w:color w:val="000000"/>
          <w:sz w:val="24"/>
          <w:szCs w:val="24"/>
          <w:shd w:val="clear" w:color="auto" w:fill="FFFFFF"/>
          <w:lang w:eastAsia="tr-TR"/>
        </w:rPr>
        <w:t>Yüklenici:</w:t>
      </w:r>
      <w:r w:rsidRPr="00E92201">
        <w:rPr>
          <w:rFonts w:ascii="Times New Roman" w:eastAsia="Times New Roman" w:hAnsi="Times New Roman" w:cs="Times New Roman"/>
          <w:color w:val="000000"/>
          <w:sz w:val="24"/>
          <w:szCs w:val="24"/>
          <w:shd w:val="clear" w:color="auto" w:fill="FFFFFF"/>
          <w:lang w:eastAsia="tr-TR"/>
        </w:rPr>
        <w:t xml:space="preserve">   </w:t>
      </w:r>
      <w:proofErr w:type="gramEnd"/>
      <w:r w:rsidRPr="00E92201">
        <w:rPr>
          <w:rFonts w:ascii="Times New Roman" w:eastAsia="Times New Roman" w:hAnsi="Times New Roman" w:cs="Times New Roman"/>
          <w:color w:val="000000"/>
          <w:sz w:val="24"/>
          <w:szCs w:val="24"/>
          <w:shd w:val="clear" w:color="auto" w:fill="FFFFFF"/>
          <w:lang w:eastAsia="tr-TR"/>
        </w:rPr>
        <w:t xml:space="preserve"> İhaleyi </w:t>
      </w:r>
      <w:r w:rsidR="0036192B">
        <w:rPr>
          <w:rFonts w:ascii="Times New Roman" w:eastAsia="Times New Roman" w:hAnsi="Times New Roman" w:cs="Times New Roman"/>
          <w:color w:val="000000"/>
          <w:sz w:val="24"/>
          <w:szCs w:val="24"/>
          <w:shd w:val="clear" w:color="auto" w:fill="FFFFFF"/>
          <w:lang w:eastAsia="tr-TR"/>
        </w:rPr>
        <w:t>kazanan</w:t>
      </w:r>
      <w:r w:rsidR="007A611B">
        <w:rPr>
          <w:rFonts w:ascii="Times New Roman" w:eastAsia="Times New Roman" w:hAnsi="Times New Roman" w:cs="Times New Roman"/>
          <w:color w:val="000000"/>
          <w:sz w:val="24"/>
          <w:szCs w:val="24"/>
          <w:shd w:val="clear" w:color="auto" w:fill="FFFFFF"/>
          <w:lang w:eastAsia="tr-TR"/>
        </w:rPr>
        <w:t xml:space="preserve"> firma</w:t>
      </w:r>
      <w:r w:rsidRPr="00E92201">
        <w:rPr>
          <w:rFonts w:ascii="Times New Roman" w:eastAsia="Times New Roman" w:hAnsi="Times New Roman" w:cs="Times New Roman"/>
          <w:color w:val="000000"/>
          <w:sz w:val="24"/>
          <w:szCs w:val="24"/>
          <w:shd w:val="clear" w:color="auto" w:fill="FFFFFF"/>
          <w:lang w:eastAsia="tr-TR"/>
        </w:rPr>
        <w:t>yı temsil etmektedir. Şartnamenin diğer kısımlarında ilgili tanımlar bu isimler olarak anılacaktır.</w:t>
      </w:r>
      <w:r w:rsidR="00705313">
        <w:rPr>
          <w:rFonts w:ascii="Times New Roman" w:eastAsia="Times New Roman" w:hAnsi="Times New Roman" w:cs="Times New Roman"/>
          <w:color w:val="000000"/>
          <w:sz w:val="24"/>
          <w:szCs w:val="24"/>
          <w:shd w:val="clear" w:color="auto" w:fill="FFFFFF"/>
          <w:lang w:eastAsia="tr-TR"/>
        </w:rPr>
        <w:br/>
      </w:r>
      <w:r w:rsidR="00F478F6" w:rsidRPr="00F478F6">
        <w:rPr>
          <w:rFonts w:ascii="Times New Roman" w:eastAsia="Times New Roman" w:hAnsi="Times New Roman" w:cs="Times New Roman"/>
          <w:b/>
          <w:color w:val="000000"/>
          <w:sz w:val="24"/>
          <w:szCs w:val="24"/>
          <w:shd w:val="clear" w:color="auto" w:fill="FFFFFF"/>
          <w:lang w:eastAsia="tr-TR"/>
        </w:rPr>
        <w:t>Saha:</w:t>
      </w:r>
      <w:r w:rsidR="00F478F6">
        <w:rPr>
          <w:rFonts w:ascii="Times New Roman" w:eastAsia="Times New Roman" w:hAnsi="Times New Roman" w:cs="Times New Roman"/>
          <w:b/>
          <w:color w:val="000000"/>
          <w:sz w:val="24"/>
          <w:szCs w:val="24"/>
          <w:shd w:val="clear" w:color="auto" w:fill="FFFFFF"/>
          <w:lang w:eastAsia="tr-TR"/>
        </w:rPr>
        <w:t xml:space="preserve"> </w:t>
      </w:r>
      <w:r w:rsidR="00F478F6">
        <w:rPr>
          <w:rFonts w:ascii="Times New Roman" w:eastAsia="Times New Roman" w:hAnsi="Times New Roman" w:cs="Times New Roman"/>
          <w:color w:val="000000"/>
          <w:sz w:val="24"/>
          <w:szCs w:val="24"/>
          <w:shd w:val="clear" w:color="auto" w:fill="FFFFFF"/>
          <w:lang w:eastAsia="tr-TR"/>
        </w:rPr>
        <w:t>Ekli koordinatlı kroki ile sınırları belirtilen enkaz döküm sahası</w:t>
      </w:r>
      <w:r w:rsidR="00705313">
        <w:rPr>
          <w:rFonts w:ascii="Times New Roman" w:eastAsia="Times New Roman" w:hAnsi="Times New Roman" w:cs="Times New Roman"/>
          <w:color w:val="000000"/>
          <w:sz w:val="24"/>
          <w:szCs w:val="24"/>
          <w:shd w:val="clear" w:color="auto" w:fill="FFFFFF"/>
          <w:lang w:eastAsia="tr-TR"/>
        </w:rPr>
        <w:t>.</w:t>
      </w:r>
      <w:r w:rsidR="00705313">
        <w:rPr>
          <w:rFonts w:ascii="Times New Roman" w:eastAsia="Times New Roman" w:hAnsi="Times New Roman" w:cs="Times New Roman"/>
          <w:color w:val="000000"/>
          <w:sz w:val="24"/>
          <w:szCs w:val="24"/>
          <w:shd w:val="clear" w:color="auto" w:fill="FFFFFF"/>
          <w:lang w:eastAsia="tr-TR"/>
        </w:rPr>
        <w:br/>
      </w:r>
      <w:r w:rsidR="00F478F6" w:rsidRPr="00D97FE8">
        <w:rPr>
          <w:rFonts w:ascii="Times New Roman" w:eastAsia="Times New Roman" w:hAnsi="Times New Roman" w:cs="Times New Roman"/>
          <w:b/>
          <w:color w:val="000000"/>
          <w:sz w:val="24"/>
          <w:szCs w:val="24"/>
          <w:shd w:val="clear" w:color="auto" w:fill="FFFFFF"/>
          <w:lang w:eastAsia="tr-TR"/>
        </w:rPr>
        <w:t>Atık</w:t>
      </w:r>
      <w:r w:rsidR="00F478F6">
        <w:rPr>
          <w:rFonts w:ascii="Times New Roman" w:eastAsia="Times New Roman" w:hAnsi="Times New Roman" w:cs="Times New Roman"/>
          <w:color w:val="000000"/>
          <w:sz w:val="24"/>
          <w:szCs w:val="24"/>
          <w:shd w:val="clear" w:color="auto" w:fill="FFFFFF"/>
          <w:lang w:eastAsia="tr-TR"/>
        </w:rPr>
        <w:t>: Sahada mevcut bulunan</w:t>
      </w:r>
      <w:r w:rsidR="00D97FE8">
        <w:rPr>
          <w:rFonts w:ascii="Times New Roman" w:eastAsia="Times New Roman" w:hAnsi="Times New Roman" w:cs="Times New Roman"/>
          <w:color w:val="000000"/>
          <w:sz w:val="24"/>
          <w:szCs w:val="24"/>
          <w:shd w:val="clear" w:color="auto" w:fill="FFFFFF"/>
          <w:lang w:eastAsia="tr-TR"/>
        </w:rPr>
        <w:t xml:space="preserve"> ve</w:t>
      </w:r>
      <w:r w:rsidR="00F478F6">
        <w:rPr>
          <w:rFonts w:ascii="Times New Roman" w:eastAsia="Times New Roman" w:hAnsi="Times New Roman" w:cs="Times New Roman"/>
          <w:color w:val="000000"/>
          <w:sz w:val="24"/>
          <w:szCs w:val="24"/>
          <w:shd w:val="clear" w:color="auto" w:fill="FFFFFF"/>
          <w:lang w:eastAsia="tr-TR"/>
        </w:rPr>
        <w:t xml:space="preserve"> </w:t>
      </w:r>
      <w:r w:rsidR="00D97FE8">
        <w:rPr>
          <w:rFonts w:ascii="Times New Roman" w:eastAsia="Times New Roman" w:hAnsi="Times New Roman" w:cs="Times New Roman"/>
          <w:color w:val="000000"/>
          <w:sz w:val="24"/>
          <w:szCs w:val="24"/>
          <w:shd w:val="clear" w:color="auto" w:fill="FFFFFF"/>
          <w:lang w:eastAsia="tr-TR"/>
        </w:rPr>
        <w:t>idari izne tabi olarak yeni dökümü yapılacak inşaat ve yıkıntı atıkları</w:t>
      </w:r>
      <w:r w:rsidR="00705313">
        <w:rPr>
          <w:rFonts w:ascii="Times New Roman" w:eastAsia="Times New Roman" w:hAnsi="Times New Roman" w:cs="Times New Roman"/>
          <w:color w:val="000000"/>
          <w:sz w:val="24"/>
          <w:szCs w:val="24"/>
          <w:shd w:val="clear" w:color="auto" w:fill="FFFFFF"/>
          <w:lang w:eastAsia="tr-TR"/>
        </w:rPr>
        <w:br/>
      </w:r>
      <w:r w:rsidR="00D97FE8" w:rsidRPr="00D97FE8">
        <w:rPr>
          <w:rFonts w:ascii="Times New Roman" w:eastAsia="Times New Roman" w:hAnsi="Times New Roman" w:cs="Times New Roman"/>
          <w:b/>
          <w:color w:val="000000"/>
          <w:sz w:val="24"/>
          <w:szCs w:val="24"/>
          <w:shd w:val="clear" w:color="auto" w:fill="FFFFFF"/>
          <w:lang w:eastAsia="tr-TR"/>
        </w:rPr>
        <w:t>İnşaat Atıkları:</w:t>
      </w:r>
      <w:r w:rsidR="00D97FE8" w:rsidRPr="00D97FE8">
        <w:rPr>
          <w:rFonts w:ascii="Times New Roman" w:eastAsia="Times New Roman" w:hAnsi="Times New Roman" w:cs="Times New Roman"/>
          <w:color w:val="000000"/>
          <w:sz w:val="24"/>
          <w:szCs w:val="24"/>
          <w:shd w:val="clear" w:color="auto" w:fill="FFFFFF"/>
          <w:lang w:eastAsia="tr-TR"/>
        </w:rPr>
        <w:t xml:space="preserve"> Konut, bina, köprü, yol ve benzeri alt ve üst yapıların yapımı esnasında ortaya çıkan atıkları</w:t>
      </w:r>
      <w:r w:rsidR="00705313">
        <w:rPr>
          <w:rFonts w:ascii="Times New Roman" w:eastAsia="Times New Roman" w:hAnsi="Times New Roman" w:cs="Times New Roman"/>
          <w:color w:val="000000"/>
          <w:sz w:val="24"/>
          <w:szCs w:val="24"/>
          <w:shd w:val="clear" w:color="auto" w:fill="FFFFFF"/>
          <w:lang w:eastAsia="tr-TR"/>
        </w:rPr>
        <w:t>.</w:t>
      </w:r>
      <w:r w:rsidR="00705313">
        <w:rPr>
          <w:rFonts w:ascii="Times New Roman" w:eastAsia="Times New Roman" w:hAnsi="Times New Roman" w:cs="Times New Roman"/>
          <w:color w:val="000000"/>
          <w:sz w:val="24"/>
          <w:szCs w:val="24"/>
          <w:shd w:val="clear" w:color="auto" w:fill="FFFFFF"/>
          <w:lang w:eastAsia="tr-TR"/>
        </w:rPr>
        <w:br/>
      </w:r>
      <w:r w:rsidR="00D97FE8" w:rsidRPr="00D97FE8">
        <w:rPr>
          <w:rFonts w:ascii="Times New Roman" w:eastAsia="Times New Roman" w:hAnsi="Times New Roman" w:cs="Times New Roman"/>
          <w:b/>
          <w:color w:val="000000"/>
          <w:sz w:val="24"/>
          <w:szCs w:val="24"/>
          <w:shd w:val="clear" w:color="auto" w:fill="FFFFFF"/>
          <w:lang w:eastAsia="tr-TR"/>
        </w:rPr>
        <w:t>Yıkıntı Atıkları:</w:t>
      </w:r>
      <w:r w:rsidR="00D97FE8" w:rsidRPr="00D97FE8">
        <w:rPr>
          <w:rFonts w:ascii="Times New Roman" w:eastAsia="Times New Roman" w:hAnsi="Times New Roman" w:cs="Times New Roman"/>
          <w:color w:val="000000"/>
          <w:sz w:val="24"/>
          <w:szCs w:val="24"/>
          <w:shd w:val="clear" w:color="auto" w:fill="FFFFFF"/>
          <w:lang w:eastAsia="tr-TR"/>
        </w:rPr>
        <w:t xml:space="preserve"> Konut, bina, köprü, yol ve benzeri alt ve üs</w:t>
      </w:r>
      <w:r w:rsidR="00AF2494">
        <w:rPr>
          <w:rFonts w:ascii="Times New Roman" w:eastAsia="Times New Roman" w:hAnsi="Times New Roman" w:cs="Times New Roman"/>
          <w:color w:val="000000"/>
          <w:sz w:val="24"/>
          <w:szCs w:val="24"/>
          <w:shd w:val="clear" w:color="auto" w:fill="FFFFFF"/>
          <w:lang w:eastAsia="tr-TR"/>
        </w:rPr>
        <w:t xml:space="preserve">t yapıların tamiratı, tadilatı, </w:t>
      </w:r>
      <w:r w:rsidR="00D97FE8" w:rsidRPr="00D97FE8">
        <w:rPr>
          <w:rFonts w:ascii="Times New Roman" w:eastAsia="Times New Roman" w:hAnsi="Times New Roman" w:cs="Times New Roman"/>
          <w:color w:val="000000"/>
          <w:sz w:val="24"/>
          <w:szCs w:val="24"/>
          <w:shd w:val="clear" w:color="auto" w:fill="FFFFFF"/>
          <w:lang w:eastAsia="tr-TR"/>
        </w:rPr>
        <w:t>yenilenmesi, yıkımı veya doğal bir afet sonucunda ortaya çıkan atıkları,</w:t>
      </w:r>
    </w:p>
    <w:p w14:paraId="5C757FDF" w14:textId="77777777" w:rsidR="00D15A13" w:rsidRPr="00E92201" w:rsidRDefault="00D15A13" w:rsidP="00AF2494">
      <w:pPr>
        <w:spacing w:line="240" w:lineRule="auto"/>
        <w:jc w:val="both"/>
        <w:rPr>
          <w:rFonts w:ascii="Times New Roman" w:hAnsi="Times New Roman" w:cs="Times New Roman"/>
          <w:b/>
          <w:sz w:val="24"/>
          <w:szCs w:val="24"/>
        </w:rPr>
      </w:pPr>
      <w:r w:rsidRPr="00E92201">
        <w:rPr>
          <w:rFonts w:ascii="Times New Roman" w:hAnsi="Times New Roman" w:cs="Times New Roman"/>
          <w:b/>
          <w:sz w:val="24"/>
          <w:szCs w:val="24"/>
        </w:rPr>
        <w:t>İHALE KAPSAMINDA YAPILACAK OLAN İŞLER</w:t>
      </w:r>
    </w:p>
    <w:p w14:paraId="22B785C0" w14:textId="77777777" w:rsidR="003B30E8" w:rsidRPr="00E92201" w:rsidRDefault="003B30E8" w:rsidP="00AF2494">
      <w:pPr>
        <w:spacing w:line="240" w:lineRule="auto"/>
        <w:jc w:val="both"/>
        <w:rPr>
          <w:rFonts w:ascii="Times New Roman" w:hAnsi="Times New Roman" w:cs="Times New Roman"/>
          <w:b/>
          <w:sz w:val="24"/>
          <w:szCs w:val="24"/>
        </w:rPr>
      </w:pPr>
      <w:r w:rsidRPr="00E92201">
        <w:rPr>
          <w:rFonts w:ascii="Times New Roman" w:hAnsi="Times New Roman" w:cs="Times New Roman"/>
          <w:b/>
          <w:sz w:val="24"/>
          <w:szCs w:val="24"/>
        </w:rPr>
        <w:t>GENEL HÜKÜMLER</w:t>
      </w:r>
    </w:p>
    <w:p w14:paraId="2B4370B7" w14:textId="7272A63E" w:rsidR="008A2166" w:rsidRPr="00E92201" w:rsidRDefault="00D97FE8" w:rsidP="00AF24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Atıkları </w:t>
      </w:r>
      <w:r w:rsidR="00BA7454" w:rsidRPr="00E92201">
        <w:rPr>
          <w:rFonts w:ascii="Times New Roman" w:hAnsi="Times New Roman" w:cs="Times New Roman"/>
          <w:sz w:val="24"/>
          <w:szCs w:val="24"/>
        </w:rPr>
        <w:t xml:space="preserve">ayrıştırılacağı döküm </w:t>
      </w:r>
      <w:r w:rsidR="006021C9" w:rsidRPr="00E92201">
        <w:rPr>
          <w:rFonts w:ascii="Times New Roman" w:hAnsi="Times New Roman" w:cs="Times New Roman"/>
          <w:sz w:val="24"/>
          <w:szCs w:val="24"/>
        </w:rPr>
        <w:t>sahas</w:t>
      </w:r>
      <w:r w:rsidR="00BA7454" w:rsidRPr="00E92201">
        <w:rPr>
          <w:rFonts w:ascii="Times New Roman" w:hAnsi="Times New Roman" w:cs="Times New Roman"/>
          <w:sz w:val="24"/>
          <w:szCs w:val="24"/>
        </w:rPr>
        <w:t>ında,</w:t>
      </w:r>
      <w:r w:rsidR="0038451D" w:rsidRPr="00E92201">
        <w:rPr>
          <w:rFonts w:ascii="Times New Roman" w:hAnsi="Times New Roman" w:cs="Times New Roman"/>
          <w:sz w:val="24"/>
          <w:szCs w:val="24"/>
        </w:rPr>
        <w:t xml:space="preserve"> kritik noktalarda</w:t>
      </w:r>
      <w:r w:rsidR="003B30E8" w:rsidRPr="00E92201">
        <w:rPr>
          <w:rFonts w:ascii="Times New Roman" w:hAnsi="Times New Roman" w:cs="Times New Roman"/>
          <w:sz w:val="24"/>
          <w:szCs w:val="24"/>
        </w:rPr>
        <w:t>,</w:t>
      </w:r>
      <w:r w:rsidR="00EF6C14" w:rsidRPr="00E92201">
        <w:rPr>
          <w:rFonts w:ascii="Times New Roman" w:hAnsi="Times New Roman" w:cs="Times New Roman"/>
          <w:sz w:val="24"/>
          <w:szCs w:val="24"/>
        </w:rPr>
        <w:t xml:space="preserve"> güvenlik,</w:t>
      </w:r>
      <w:r w:rsidR="0038451D" w:rsidRPr="00E92201">
        <w:rPr>
          <w:rFonts w:ascii="Times New Roman" w:hAnsi="Times New Roman" w:cs="Times New Roman"/>
          <w:sz w:val="24"/>
          <w:szCs w:val="24"/>
        </w:rPr>
        <w:t xml:space="preserve"> </w:t>
      </w:r>
      <w:r w:rsidR="003B30E8" w:rsidRPr="00E92201">
        <w:rPr>
          <w:rFonts w:ascii="Times New Roman" w:hAnsi="Times New Roman" w:cs="Times New Roman"/>
          <w:sz w:val="24"/>
          <w:szCs w:val="24"/>
        </w:rPr>
        <w:t>alt yapı ve zemin özelli</w:t>
      </w:r>
      <w:r w:rsidR="0038451D" w:rsidRPr="00E92201">
        <w:rPr>
          <w:rFonts w:ascii="Times New Roman" w:hAnsi="Times New Roman" w:cs="Times New Roman"/>
          <w:sz w:val="24"/>
          <w:szCs w:val="24"/>
        </w:rPr>
        <w:t>kleri kontrol edilerek hatalara</w:t>
      </w:r>
      <w:r w:rsidR="003B30E8" w:rsidRPr="00E92201">
        <w:rPr>
          <w:rFonts w:ascii="Times New Roman" w:hAnsi="Times New Roman" w:cs="Times New Roman"/>
          <w:sz w:val="24"/>
          <w:szCs w:val="24"/>
        </w:rPr>
        <w:t>, kazalara vb. sorunlara yol açm</w:t>
      </w:r>
      <w:r w:rsidR="004012FD" w:rsidRPr="00E92201">
        <w:rPr>
          <w:rFonts w:ascii="Times New Roman" w:hAnsi="Times New Roman" w:cs="Times New Roman"/>
          <w:sz w:val="24"/>
          <w:szCs w:val="24"/>
        </w:rPr>
        <w:t>amak için incelemeler ve</w:t>
      </w:r>
      <w:r w:rsidR="003B30E8" w:rsidRPr="00E92201">
        <w:rPr>
          <w:rFonts w:ascii="Times New Roman" w:hAnsi="Times New Roman" w:cs="Times New Roman"/>
          <w:sz w:val="24"/>
          <w:szCs w:val="24"/>
        </w:rPr>
        <w:t xml:space="preserve"> çalışmalar</w:t>
      </w:r>
      <w:r w:rsidR="004012FD" w:rsidRPr="00E92201">
        <w:rPr>
          <w:rFonts w:ascii="Times New Roman" w:hAnsi="Times New Roman" w:cs="Times New Roman"/>
          <w:sz w:val="24"/>
          <w:szCs w:val="24"/>
        </w:rPr>
        <w:t xml:space="preserve"> Yüklenici tarafından yapılacaktır</w:t>
      </w:r>
      <w:r w:rsidR="003B30E8" w:rsidRPr="00E92201">
        <w:rPr>
          <w:rFonts w:ascii="Times New Roman" w:hAnsi="Times New Roman" w:cs="Times New Roman"/>
          <w:sz w:val="24"/>
          <w:szCs w:val="24"/>
        </w:rPr>
        <w:t xml:space="preserve">. </w:t>
      </w:r>
      <w:r w:rsidR="005967C2" w:rsidRPr="00E92201">
        <w:rPr>
          <w:rFonts w:ascii="Times New Roman" w:hAnsi="Times New Roman" w:cs="Times New Roman"/>
          <w:sz w:val="24"/>
          <w:szCs w:val="24"/>
        </w:rPr>
        <w:t>Yüklenici, s</w:t>
      </w:r>
      <w:r w:rsidR="00BA7454" w:rsidRPr="00E92201">
        <w:rPr>
          <w:rFonts w:ascii="Times New Roman" w:hAnsi="Times New Roman" w:cs="Times New Roman"/>
          <w:sz w:val="24"/>
          <w:szCs w:val="24"/>
        </w:rPr>
        <w:t>aha</w:t>
      </w:r>
      <w:r w:rsidR="003B30E8" w:rsidRPr="00E92201">
        <w:rPr>
          <w:rFonts w:ascii="Times New Roman" w:hAnsi="Times New Roman" w:cs="Times New Roman"/>
          <w:sz w:val="24"/>
          <w:szCs w:val="24"/>
        </w:rPr>
        <w:t xml:space="preserve"> çevresinde etkilenebilecek diğer yapı, altyapı, tesisat, trafik, </w:t>
      </w:r>
      <w:r w:rsidR="00BA7454" w:rsidRPr="00E92201">
        <w:rPr>
          <w:rFonts w:ascii="Times New Roman" w:hAnsi="Times New Roman" w:cs="Times New Roman"/>
          <w:sz w:val="24"/>
          <w:szCs w:val="24"/>
        </w:rPr>
        <w:t xml:space="preserve">çevre ve insan sağlığı </w:t>
      </w:r>
      <w:r w:rsidR="003B30E8" w:rsidRPr="00E92201">
        <w:rPr>
          <w:rFonts w:ascii="Times New Roman" w:hAnsi="Times New Roman" w:cs="Times New Roman"/>
          <w:sz w:val="24"/>
          <w:szCs w:val="24"/>
        </w:rPr>
        <w:t xml:space="preserve">açısından </w:t>
      </w:r>
      <w:r w:rsidR="005967C2" w:rsidRPr="00E92201">
        <w:rPr>
          <w:rFonts w:ascii="Times New Roman" w:hAnsi="Times New Roman" w:cs="Times New Roman"/>
          <w:sz w:val="24"/>
          <w:szCs w:val="24"/>
        </w:rPr>
        <w:t xml:space="preserve">gerekli </w:t>
      </w:r>
      <w:r w:rsidR="00C237AF" w:rsidRPr="00E92201">
        <w:rPr>
          <w:rFonts w:ascii="Times New Roman" w:hAnsi="Times New Roman" w:cs="Times New Roman"/>
          <w:sz w:val="24"/>
          <w:szCs w:val="24"/>
        </w:rPr>
        <w:t>güvenlik önlemleri</w:t>
      </w:r>
      <w:r w:rsidR="005967C2" w:rsidRPr="00E92201">
        <w:rPr>
          <w:rFonts w:ascii="Times New Roman" w:hAnsi="Times New Roman" w:cs="Times New Roman"/>
          <w:sz w:val="24"/>
          <w:szCs w:val="24"/>
        </w:rPr>
        <w:t>ni</w:t>
      </w:r>
      <w:r w:rsidR="00C237AF" w:rsidRPr="00E92201">
        <w:rPr>
          <w:rFonts w:ascii="Times New Roman" w:hAnsi="Times New Roman" w:cs="Times New Roman"/>
          <w:sz w:val="24"/>
          <w:szCs w:val="24"/>
        </w:rPr>
        <w:t xml:space="preserve"> alacaktır.</w:t>
      </w:r>
      <w:r w:rsidR="005967C2" w:rsidRPr="00E92201">
        <w:rPr>
          <w:rFonts w:ascii="Times New Roman" w:hAnsi="Times New Roman" w:cs="Times New Roman"/>
          <w:sz w:val="24"/>
          <w:szCs w:val="24"/>
        </w:rPr>
        <w:t xml:space="preserve"> </w:t>
      </w:r>
    </w:p>
    <w:p w14:paraId="6FC879E7" w14:textId="6E4A4234" w:rsidR="00DF56A0" w:rsidRPr="00375645" w:rsidRDefault="003B30E8" w:rsidP="00AF2494">
      <w:pPr>
        <w:pStyle w:val="ListeParagraf"/>
        <w:numPr>
          <w:ilvl w:val="0"/>
          <w:numId w:val="4"/>
        </w:numPr>
        <w:spacing w:line="240" w:lineRule="auto"/>
        <w:jc w:val="both"/>
        <w:rPr>
          <w:rFonts w:ascii="Times New Roman" w:hAnsi="Times New Roman" w:cs="Times New Roman"/>
          <w:sz w:val="24"/>
          <w:szCs w:val="24"/>
        </w:rPr>
      </w:pPr>
      <w:r w:rsidRPr="00E92201">
        <w:rPr>
          <w:rFonts w:ascii="Times New Roman" w:hAnsi="Times New Roman" w:cs="Times New Roman"/>
          <w:sz w:val="24"/>
          <w:szCs w:val="24"/>
        </w:rPr>
        <w:t xml:space="preserve">Yüklenici </w:t>
      </w:r>
      <w:r w:rsidR="00F478F6">
        <w:rPr>
          <w:rFonts w:ascii="Times New Roman" w:hAnsi="Times New Roman" w:cs="Times New Roman"/>
          <w:sz w:val="24"/>
          <w:szCs w:val="24"/>
        </w:rPr>
        <w:t>enkaz döküm</w:t>
      </w:r>
      <w:r w:rsidR="006021C9" w:rsidRPr="00E92201">
        <w:rPr>
          <w:rFonts w:ascii="Times New Roman" w:hAnsi="Times New Roman" w:cs="Times New Roman"/>
          <w:sz w:val="24"/>
          <w:szCs w:val="24"/>
        </w:rPr>
        <w:t xml:space="preserve"> sahas</w:t>
      </w:r>
      <w:r w:rsidR="00236EB5" w:rsidRPr="00E92201">
        <w:rPr>
          <w:rFonts w:ascii="Times New Roman" w:hAnsi="Times New Roman" w:cs="Times New Roman"/>
          <w:sz w:val="24"/>
          <w:szCs w:val="24"/>
        </w:rPr>
        <w:t>ında yapılacak iş ve işlemlerde</w:t>
      </w:r>
      <w:r w:rsidRPr="00E92201">
        <w:rPr>
          <w:rFonts w:ascii="Times New Roman" w:hAnsi="Times New Roman" w:cs="Times New Roman"/>
          <w:sz w:val="24"/>
          <w:szCs w:val="24"/>
        </w:rPr>
        <w:t xml:space="preserve"> </w:t>
      </w:r>
      <w:r w:rsidR="00687967" w:rsidRPr="00E92201">
        <w:rPr>
          <w:rFonts w:ascii="Times New Roman" w:hAnsi="Times New Roman" w:cs="Times New Roman"/>
          <w:bCs/>
          <w:sz w:val="24"/>
          <w:szCs w:val="24"/>
        </w:rPr>
        <w:t>3</w:t>
      </w:r>
      <w:r w:rsidR="00CC5FCA" w:rsidRPr="00E92201">
        <w:rPr>
          <w:rFonts w:ascii="Times New Roman" w:hAnsi="Times New Roman" w:cs="Times New Roman"/>
          <w:bCs/>
          <w:sz w:val="24"/>
          <w:szCs w:val="24"/>
        </w:rPr>
        <w:t>0.06.2012</w:t>
      </w:r>
      <w:r w:rsidRPr="00E92201">
        <w:rPr>
          <w:rFonts w:ascii="Times New Roman" w:hAnsi="Times New Roman" w:cs="Times New Roman"/>
          <w:bCs/>
          <w:sz w:val="24"/>
          <w:szCs w:val="24"/>
        </w:rPr>
        <w:t xml:space="preserve"> tarih ve </w:t>
      </w:r>
      <w:r w:rsidR="00687967" w:rsidRPr="00E92201">
        <w:rPr>
          <w:rFonts w:ascii="Times New Roman" w:hAnsi="Times New Roman" w:cs="Times New Roman"/>
          <w:bCs/>
          <w:sz w:val="24"/>
          <w:szCs w:val="24"/>
        </w:rPr>
        <w:t xml:space="preserve">28339 </w:t>
      </w:r>
      <w:r w:rsidRPr="00E92201">
        <w:rPr>
          <w:rFonts w:ascii="Times New Roman" w:hAnsi="Times New Roman" w:cs="Times New Roman"/>
          <w:bCs/>
          <w:sz w:val="24"/>
          <w:szCs w:val="24"/>
        </w:rPr>
        <w:t xml:space="preserve">sayılı </w:t>
      </w:r>
      <w:proofErr w:type="gramStart"/>
      <w:r w:rsidRPr="00E92201">
        <w:rPr>
          <w:rFonts w:ascii="Times New Roman" w:hAnsi="Times New Roman" w:cs="Times New Roman"/>
          <w:bCs/>
          <w:sz w:val="24"/>
          <w:szCs w:val="24"/>
        </w:rPr>
        <w:t>Resmi</w:t>
      </w:r>
      <w:proofErr w:type="gramEnd"/>
      <w:r w:rsidRPr="00E92201">
        <w:rPr>
          <w:rFonts w:ascii="Times New Roman" w:hAnsi="Times New Roman" w:cs="Times New Roman"/>
          <w:bCs/>
          <w:sz w:val="24"/>
          <w:szCs w:val="24"/>
        </w:rPr>
        <w:t xml:space="preserve"> Gazete’</w:t>
      </w:r>
      <w:r w:rsidR="00DA0CEC" w:rsidRPr="00E92201">
        <w:rPr>
          <w:rFonts w:ascii="Times New Roman" w:hAnsi="Times New Roman" w:cs="Times New Roman"/>
          <w:bCs/>
          <w:sz w:val="24"/>
          <w:szCs w:val="24"/>
        </w:rPr>
        <w:t xml:space="preserve"> </w:t>
      </w:r>
      <w:r w:rsidRPr="00E92201">
        <w:rPr>
          <w:rFonts w:ascii="Times New Roman" w:hAnsi="Times New Roman" w:cs="Times New Roman"/>
          <w:bCs/>
          <w:sz w:val="24"/>
          <w:szCs w:val="24"/>
        </w:rPr>
        <w:t>de yayımlanan</w:t>
      </w:r>
      <w:r w:rsidR="00BE301B" w:rsidRPr="00E92201">
        <w:rPr>
          <w:rFonts w:ascii="Times New Roman" w:hAnsi="Times New Roman" w:cs="Times New Roman"/>
          <w:bCs/>
          <w:sz w:val="24"/>
          <w:szCs w:val="24"/>
        </w:rPr>
        <w:t xml:space="preserve"> </w:t>
      </w:r>
      <w:r w:rsidR="00AF2494">
        <w:rPr>
          <w:rFonts w:ascii="Times New Roman" w:hAnsi="Times New Roman" w:cs="Times New Roman"/>
          <w:bCs/>
          <w:sz w:val="24"/>
          <w:szCs w:val="24"/>
        </w:rPr>
        <w:t>6331 sayılı</w:t>
      </w:r>
      <w:r w:rsidRPr="00E92201">
        <w:rPr>
          <w:rFonts w:ascii="Times New Roman" w:hAnsi="Times New Roman" w:cs="Times New Roman"/>
          <w:bCs/>
          <w:sz w:val="24"/>
          <w:szCs w:val="24"/>
        </w:rPr>
        <w:t xml:space="preserve"> “</w:t>
      </w:r>
      <w:r w:rsidR="00687967" w:rsidRPr="00E92201">
        <w:rPr>
          <w:rFonts w:ascii="Times New Roman" w:hAnsi="Times New Roman" w:cs="Times New Roman"/>
          <w:b/>
          <w:bCs/>
          <w:sz w:val="24"/>
          <w:szCs w:val="24"/>
        </w:rPr>
        <w:t>İş Sağlığı ve Güvenliği Kanunu</w:t>
      </w:r>
      <w:r w:rsidRPr="00E92201">
        <w:rPr>
          <w:rFonts w:ascii="Times New Roman" w:hAnsi="Times New Roman" w:cs="Times New Roman"/>
          <w:bCs/>
          <w:sz w:val="24"/>
          <w:szCs w:val="24"/>
        </w:rPr>
        <w:t xml:space="preserve">” </w:t>
      </w:r>
      <w:r w:rsidR="007C4AF1" w:rsidRPr="00E92201">
        <w:rPr>
          <w:rFonts w:ascii="Times New Roman" w:hAnsi="Times New Roman" w:cs="Times New Roman"/>
          <w:bCs/>
          <w:sz w:val="24"/>
          <w:szCs w:val="24"/>
        </w:rPr>
        <w:t>hükümlerinde belirtilen şartları</w:t>
      </w:r>
      <w:r w:rsidR="007C4AF1">
        <w:rPr>
          <w:rFonts w:ascii="Times New Roman" w:hAnsi="Times New Roman" w:cs="Times New Roman"/>
          <w:bCs/>
          <w:sz w:val="24"/>
          <w:szCs w:val="24"/>
        </w:rPr>
        <w:t xml:space="preserve"> </w:t>
      </w:r>
      <w:r w:rsidRPr="00E92201">
        <w:rPr>
          <w:rFonts w:ascii="Times New Roman" w:hAnsi="Times New Roman" w:cs="Times New Roman"/>
          <w:bCs/>
          <w:sz w:val="24"/>
          <w:szCs w:val="24"/>
        </w:rPr>
        <w:t>sağlayacak</w:t>
      </w:r>
      <w:r w:rsidR="00236EB5" w:rsidRPr="00E92201">
        <w:rPr>
          <w:rFonts w:ascii="Times New Roman" w:hAnsi="Times New Roman" w:cs="Times New Roman"/>
          <w:bCs/>
          <w:sz w:val="24"/>
          <w:szCs w:val="24"/>
        </w:rPr>
        <w:t>tır</w:t>
      </w:r>
      <w:r w:rsidR="00375645">
        <w:rPr>
          <w:rFonts w:ascii="Times New Roman" w:hAnsi="Times New Roman" w:cs="Times New Roman"/>
          <w:bCs/>
          <w:sz w:val="24"/>
          <w:szCs w:val="24"/>
        </w:rPr>
        <w:t>.</w:t>
      </w:r>
    </w:p>
    <w:p w14:paraId="68D37077" w14:textId="184D9FF8" w:rsidR="00C00FD5" w:rsidRPr="00705313" w:rsidRDefault="003A738A" w:rsidP="00AF2494">
      <w:pPr>
        <w:pStyle w:val="ListeParagraf"/>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Sahadaki </w:t>
      </w:r>
      <w:r w:rsidR="00AF2494">
        <w:rPr>
          <w:rFonts w:ascii="Times New Roman" w:eastAsia="Times New Roman" w:hAnsi="Times New Roman" w:cs="Times New Roman"/>
          <w:sz w:val="24"/>
          <w:szCs w:val="24"/>
          <w:lang w:eastAsia="tr-TR"/>
        </w:rPr>
        <w:t>atıklar</w:t>
      </w:r>
      <w:r w:rsidR="00375645">
        <w:rPr>
          <w:rFonts w:ascii="Times New Roman" w:eastAsia="Times New Roman" w:hAnsi="Times New Roman" w:cs="Times New Roman"/>
          <w:sz w:val="24"/>
          <w:szCs w:val="24"/>
          <w:lang w:eastAsia="tr-TR"/>
        </w:rPr>
        <w:t>;</w:t>
      </w:r>
      <w:r>
        <w:rPr>
          <w:rFonts w:ascii="Times New Roman" w:hAnsi="Times New Roman" w:cs="Times New Roman"/>
          <w:sz w:val="24"/>
          <w:szCs w:val="24"/>
        </w:rPr>
        <w:t xml:space="preserve"> </w:t>
      </w:r>
      <w:proofErr w:type="spellStart"/>
      <w:r w:rsidR="00270851" w:rsidRPr="00E92201">
        <w:rPr>
          <w:rFonts w:ascii="Times New Roman" w:hAnsi="Times New Roman" w:cs="Times New Roman"/>
          <w:sz w:val="24"/>
          <w:szCs w:val="24"/>
        </w:rPr>
        <w:t>kırıcılı</w:t>
      </w:r>
      <w:proofErr w:type="spellEnd"/>
      <w:r w:rsidR="00270851" w:rsidRPr="00E92201">
        <w:rPr>
          <w:rFonts w:ascii="Times New Roman" w:hAnsi="Times New Roman" w:cs="Times New Roman"/>
          <w:sz w:val="24"/>
          <w:szCs w:val="24"/>
        </w:rPr>
        <w:t xml:space="preserve"> sistemler kullanılarak parçalama, boyut küçültme </w:t>
      </w:r>
      <w:r>
        <w:rPr>
          <w:rFonts w:ascii="Times New Roman" w:hAnsi="Times New Roman" w:cs="Times New Roman"/>
          <w:sz w:val="24"/>
          <w:szCs w:val="24"/>
        </w:rPr>
        <w:t xml:space="preserve">vb. </w:t>
      </w:r>
      <w:r w:rsidR="00270851" w:rsidRPr="00E92201">
        <w:rPr>
          <w:rFonts w:ascii="Times New Roman" w:hAnsi="Times New Roman" w:cs="Times New Roman"/>
          <w:sz w:val="24"/>
          <w:szCs w:val="24"/>
        </w:rPr>
        <w:t>işle</w:t>
      </w:r>
      <w:r w:rsidR="00375645">
        <w:rPr>
          <w:rFonts w:ascii="Times New Roman" w:hAnsi="Times New Roman" w:cs="Times New Roman"/>
          <w:sz w:val="24"/>
          <w:szCs w:val="24"/>
        </w:rPr>
        <w:t>mler</w:t>
      </w:r>
      <w:r>
        <w:rPr>
          <w:rFonts w:ascii="Times New Roman" w:hAnsi="Times New Roman" w:cs="Times New Roman"/>
          <w:sz w:val="24"/>
          <w:szCs w:val="24"/>
        </w:rPr>
        <w:t xml:space="preserve"> yapılarak hamm</w:t>
      </w:r>
      <w:r w:rsidR="00E439C3">
        <w:rPr>
          <w:rFonts w:ascii="Times New Roman" w:hAnsi="Times New Roman" w:cs="Times New Roman"/>
          <w:sz w:val="24"/>
          <w:szCs w:val="24"/>
        </w:rPr>
        <w:t>ad</w:t>
      </w:r>
      <w:r>
        <w:rPr>
          <w:rFonts w:ascii="Times New Roman" w:hAnsi="Times New Roman" w:cs="Times New Roman"/>
          <w:sz w:val="24"/>
          <w:szCs w:val="24"/>
        </w:rPr>
        <w:t xml:space="preserve">deye dönüştürülecektir. </w:t>
      </w:r>
      <w:r w:rsidR="00E439C3">
        <w:rPr>
          <w:rFonts w:ascii="Times New Roman" w:hAnsi="Times New Roman" w:cs="Times New Roman"/>
          <w:sz w:val="24"/>
          <w:szCs w:val="24"/>
        </w:rPr>
        <w:t>Dönüştürülen hammadde</w:t>
      </w:r>
      <w:r w:rsidR="00375645">
        <w:rPr>
          <w:rFonts w:ascii="Times New Roman" w:hAnsi="Times New Roman" w:cs="Times New Roman"/>
          <w:sz w:val="24"/>
          <w:szCs w:val="24"/>
        </w:rPr>
        <w:t>nin</w:t>
      </w:r>
      <w:r w:rsidR="00270851">
        <w:rPr>
          <w:rFonts w:ascii="Times New Roman" w:hAnsi="Times New Roman" w:cs="Times New Roman"/>
          <w:sz w:val="24"/>
          <w:szCs w:val="24"/>
        </w:rPr>
        <w:t xml:space="preserve"> ekonomiye kazandırılmasıyla elde edilecek </w:t>
      </w:r>
      <w:r w:rsidR="00375645">
        <w:rPr>
          <w:rFonts w:ascii="Times New Roman" w:hAnsi="Times New Roman" w:cs="Times New Roman"/>
          <w:sz w:val="24"/>
          <w:szCs w:val="24"/>
        </w:rPr>
        <w:t>g</w:t>
      </w:r>
      <w:r w:rsidR="00270851">
        <w:rPr>
          <w:rFonts w:ascii="Times New Roman" w:hAnsi="Times New Roman" w:cs="Times New Roman"/>
          <w:sz w:val="24"/>
          <w:szCs w:val="24"/>
        </w:rPr>
        <w:t>elirler Yükleniciye aittir</w:t>
      </w:r>
      <w:r w:rsidR="001B3EAE">
        <w:rPr>
          <w:rFonts w:ascii="Times New Roman" w:hAnsi="Times New Roman" w:cs="Times New Roman"/>
          <w:sz w:val="24"/>
          <w:szCs w:val="24"/>
        </w:rPr>
        <w:t>.</w:t>
      </w:r>
    </w:p>
    <w:p w14:paraId="63026D1D" w14:textId="64F5355D" w:rsidR="00704D68" w:rsidRPr="002235F3" w:rsidRDefault="00CA08E6" w:rsidP="00AF2494">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İDARENİN </w:t>
      </w:r>
      <w:r w:rsidR="00C00FD5">
        <w:rPr>
          <w:rFonts w:ascii="Times New Roman" w:hAnsi="Times New Roman" w:cs="Times New Roman"/>
          <w:b/>
          <w:sz w:val="24"/>
          <w:szCs w:val="24"/>
        </w:rPr>
        <w:t>SORUMLULUĞU</w:t>
      </w:r>
    </w:p>
    <w:p w14:paraId="5AEFD379" w14:textId="0756CC6B" w:rsidR="00704D68" w:rsidRDefault="00CA08E6" w:rsidP="00AF2494">
      <w:pPr>
        <w:pStyle w:val="ListeParagraf"/>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Sahada,</w:t>
      </w:r>
      <w:r w:rsidR="00704D68" w:rsidRPr="002235F3">
        <w:rPr>
          <w:rFonts w:ascii="Times New Roman" w:hAnsi="Times New Roman" w:cs="Times New Roman"/>
          <w:sz w:val="24"/>
          <w:szCs w:val="24"/>
        </w:rPr>
        <w:t xml:space="preserve"> </w:t>
      </w:r>
      <w:r>
        <w:rPr>
          <w:rFonts w:ascii="Times New Roman" w:hAnsi="Times New Roman" w:cs="Times New Roman"/>
          <w:sz w:val="24"/>
          <w:szCs w:val="24"/>
        </w:rPr>
        <w:t>İdare</w:t>
      </w:r>
      <w:r w:rsidR="00C00FD5">
        <w:rPr>
          <w:rFonts w:ascii="Times New Roman" w:hAnsi="Times New Roman" w:cs="Times New Roman"/>
          <w:sz w:val="24"/>
          <w:szCs w:val="24"/>
        </w:rPr>
        <w:t xml:space="preserve"> </w:t>
      </w:r>
      <w:r w:rsidR="00704D68" w:rsidRPr="002235F3">
        <w:rPr>
          <w:rFonts w:ascii="Times New Roman" w:hAnsi="Times New Roman" w:cs="Times New Roman"/>
          <w:sz w:val="24"/>
          <w:szCs w:val="24"/>
        </w:rPr>
        <w:t xml:space="preserve">tarafından görevlendirilecek </w:t>
      </w:r>
      <w:r w:rsidR="009B02F6">
        <w:rPr>
          <w:rFonts w:ascii="Times New Roman" w:hAnsi="Times New Roman" w:cs="Times New Roman"/>
          <w:sz w:val="24"/>
          <w:szCs w:val="24"/>
        </w:rPr>
        <w:t>“Kontrol Teşkilatı”</w:t>
      </w:r>
      <w:r w:rsidR="00045EDA">
        <w:rPr>
          <w:rFonts w:ascii="Times New Roman" w:hAnsi="Times New Roman" w:cs="Times New Roman"/>
          <w:sz w:val="24"/>
          <w:szCs w:val="24"/>
        </w:rPr>
        <w:t xml:space="preserve"> gözetiminde yapılacak </w:t>
      </w:r>
      <w:r w:rsidR="00704D68" w:rsidRPr="002235F3">
        <w:rPr>
          <w:rFonts w:ascii="Times New Roman" w:hAnsi="Times New Roman" w:cs="Times New Roman"/>
          <w:sz w:val="24"/>
          <w:szCs w:val="24"/>
        </w:rPr>
        <w:t xml:space="preserve">kontroller ile </w:t>
      </w:r>
      <w:r>
        <w:rPr>
          <w:rFonts w:ascii="Times New Roman" w:hAnsi="Times New Roman" w:cs="Times New Roman"/>
          <w:sz w:val="24"/>
          <w:szCs w:val="24"/>
        </w:rPr>
        <w:t xml:space="preserve">geri kazanım </w:t>
      </w:r>
      <w:r w:rsidR="00704D68" w:rsidRPr="002235F3">
        <w:rPr>
          <w:rFonts w:ascii="Times New Roman" w:hAnsi="Times New Roman" w:cs="Times New Roman"/>
          <w:sz w:val="24"/>
          <w:szCs w:val="24"/>
        </w:rPr>
        <w:t>işlemleri yapılacaktır.</w:t>
      </w:r>
    </w:p>
    <w:p w14:paraId="41746EFF" w14:textId="177CF52F" w:rsidR="009C42BD" w:rsidRDefault="009C42BD" w:rsidP="00AF2494">
      <w:pPr>
        <w:pStyle w:val="ListeParagraf"/>
        <w:numPr>
          <w:ilvl w:val="0"/>
          <w:numId w:val="10"/>
        </w:numPr>
        <w:spacing w:line="240" w:lineRule="auto"/>
        <w:jc w:val="both"/>
        <w:rPr>
          <w:rFonts w:ascii="Times New Roman" w:hAnsi="Times New Roman" w:cs="Times New Roman"/>
          <w:sz w:val="24"/>
          <w:szCs w:val="24"/>
        </w:rPr>
      </w:pPr>
      <w:r w:rsidRPr="009C42BD">
        <w:rPr>
          <w:rFonts w:ascii="Times New Roman" w:hAnsi="Times New Roman" w:cs="Times New Roman"/>
          <w:sz w:val="24"/>
          <w:szCs w:val="24"/>
        </w:rPr>
        <w:t>Yer teslimi yapılırken alanın konum</w:t>
      </w:r>
      <w:r w:rsidR="00045EDA">
        <w:rPr>
          <w:rFonts w:ascii="Times New Roman" w:hAnsi="Times New Roman" w:cs="Times New Roman"/>
          <w:sz w:val="24"/>
          <w:szCs w:val="24"/>
        </w:rPr>
        <w:t xml:space="preserve">larını gösterir bilgilerle, </w:t>
      </w:r>
      <w:r w:rsidRPr="009C42BD">
        <w:rPr>
          <w:rFonts w:ascii="Times New Roman" w:hAnsi="Times New Roman" w:cs="Times New Roman"/>
          <w:sz w:val="24"/>
          <w:szCs w:val="24"/>
        </w:rPr>
        <w:t xml:space="preserve">yüklenicinin iş sahasında yetkilendirdiği kişi ve kişilere tutanak ile teslim edecektir. </w:t>
      </w:r>
    </w:p>
    <w:p w14:paraId="63FA23B0" w14:textId="02A72F59" w:rsidR="00E53414" w:rsidRDefault="00D339CD" w:rsidP="00AF2494">
      <w:pPr>
        <w:pStyle w:val="ListeParagraf"/>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Tablo</w:t>
      </w:r>
      <w:r w:rsidR="00375645">
        <w:rPr>
          <w:rFonts w:ascii="Times New Roman" w:hAnsi="Times New Roman" w:cs="Times New Roman"/>
          <w:sz w:val="24"/>
          <w:szCs w:val="24"/>
        </w:rPr>
        <w:t>-</w:t>
      </w:r>
      <w:r w:rsidR="00E53414">
        <w:rPr>
          <w:rFonts w:ascii="Times New Roman" w:hAnsi="Times New Roman" w:cs="Times New Roman"/>
          <w:sz w:val="24"/>
          <w:szCs w:val="24"/>
        </w:rPr>
        <w:t xml:space="preserve">1 listede gösterilen </w:t>
      </w:r>
      <w:r w:rsidR="0038224B">
        <w:rPr>
          <w:rFonts w:ascii="Times New Roman" w:hAnsi="Times New Roman" w:cs="Times New Roman"/>
          <w:sz w:val="24"/>
          <w:szCs w:val="24"/>
        </w:rPr>
        <w:t>konkasör</w:t>
      </w:r>
      <w:r w:rsidR="00E53414">
        <w:rPr>
          <w:rFonts w:ascii="Times New Roman" w:hAnsi="Times New Roman" w:cs="Times New Roman"/>
          <w:sz w:val="24"/>
          <w:szCs w:val="24"/>
        </w:rPr>
        <w:t xml:space="preserve"> ve ekipmanı bu iş kapsamında</w:t>
      </w:r>
      <w:r w:rsidR="00C36431">
        <w:rPr>
          <w:rFonts w:ascii="Times New Roman" w:hAnsi="Times New Roman" w:cs="Times New Roman"/>
          <w:sz w:val="24"/>
          <w:szCs w:val="24"/>
        </w:rPr>
        <w:t xml:space="preserve"> kullanılabilir vaziyette teslim edecektir.</w:t>
      </w:r>
    </w:p>
    <w:p w14:paraId="1E72FBCC" w14:textId="2E5E3CD4" w:rsidR="00C9273A" w:rsidRPr="009B02F6" w:rsidRDefault="00D339CD" w:rsidP="00AF2494">
      <w:pPr>
        <w:spacing w:line="240" w:lineRule="auto"/>
        <w:ind w:left="2832" w:firstLine="708"/>
        <w:jc w:val="both"/>
        <w:rPr>
          <w:rFonts w:ascii="Times New Roman" w:hAnsi="Times New Roman" w:cs="Times New Roman"/>
          <w:sz w:val="24"/>
          <w:szCs w:val="24"/>
        </w:rPr>
      </w:pPr>
      <w:r>
        <w:rPr>
          <w:rFonts w:ascii="Times New Roman" w:hAnsi="Times New Roman" w:cs="Times New Roman"/>
          <w:sz w:val="24"/>
          <w:szCs w:val="24"/>
        </w:rPr>
        <w:t>Tablo</w:t>
      </w:r>
      <w:r w:rsidR="00C9273A" w:rsidRPr="009B02F6">
        <w:rPr>
          <w:rFonts w:ascii="Times New Roman" w:hAnsi="Times New Roman" w:cs="Times New Roman"/>
          <w:sz w:val="24"/>
          <w:szCs w:val="24"/>
        </w:rPr>
        <w:t>-1</w:t>
      </w:r>
    </w:p>
    <w:tbl>
      <w:tblPr>
        <w:tblStyle w:val="TabloKlavuzu"/>
        <w:tblW w:w="5000" w:type="pct"/>
        <w:tblLook w:val="04A0" w:firstRow="1" w:lastRow="0" w:firstColumn="1" w:lastColumn="0" w:noHBand="0" w:noVBand="1"/>
      </w:tblPr>
      <w:tblGrid>
        <w:gridCol w:w="5064"/>
        <w:gridCol w:w="4224"/>
      </w:tblGrid>
      <w:tr w:rsidR="00C9273A" w:rsidRPr="00E92201" w14:paraId="605F98C5" w14:textId="77777777" w:rsidTr="00705313">
        <w:trPr>
          <w:trHeight w:val="267"/>
        </w:trPr>
        <w:tc>
          <w:tcPr>
            <w:tcW w:w="5000" w:type="pct"/>
            <w:gridSpan w:val="2"/>
          </w:tcPr>
          <w:p w14:paraId="15E3D498" w14:textId="77777777" w:rsidR="00C9273A" w:rsidRPr="00E92201" w:rsidRDefault="00C9273A" w:rsidP="00AF2494">
            <w:pPr>
              <w:shd w:val="clear" w:color="auto" w:fill="FFFFFF"/>
              <w:jc w:val="both"/>
              <w:rPr>
                <w:rFonts w:ascii="Times New Roman" w:hAnsi="Times New Roman" w:cs="Times New Roman"/>
                <w:b/>
                <w:sz w:val="24"/>
                <w:szCs w:val="24"/>
                <w:lang w:val="en-US"/>
              </w:rPr>
            </w:pPr>
            <w:r w:rsidRPr="00E92201">
              <w:rPr>
                <w:rFonts w:ascii="Times New Roman" w:hAnsi="Times New Roman" w:cs="Times New Roman"/>
                <w:b/>
                <w:sz w:val="24"/>
                <w:szCs w:val="24"/>
                <w:lang w:val="en-US"/>
              </w:rPr>
              <w:t>İNŞAAT/YIKINTI ATIKLARI GERİ KAZANIM TESİSİ</w:t>
            </w:r>
          </w:p>
        </w:tc>
      </w:tr>
      <w:tr w:rsidR="00C9273A" w:rsidRPr="00E92201" w14:paraId="1378CBA4" w14:textId="77777777" w:rsidTr="00705313">
        <w:trPr>
          <w:trHeight w:val="267"/>
        </w:trPr>
        <w:tc>
          <w:tcPr>
            <w:tcW w:w="2726" w:type="pct"/>
          </w:tcPr>
          <w:p w14:paraId="4E749754" w14:textId="77777777" w:rsidR="00C9273A" w:rsidRPr="00E92201" w:rsidRDefault="00C9273A" w:rsidP="00AF2494">
            <w:pPr>
              <w:shd w:val="clear" w:color="auto" w:fill="FFFFFF"/>
              <w:jc w:val="both"/>
              <w:rPr>
                <w:rFonts w:ascii="Times New Roman" w:hAnsi="Times New Roman" w:cs="Times New Roman"/>
                <w:b/>
                <w:bCs/>
                <w:sz w:val="24"/>
                <w:szCs w:val="24"/>
                <w:lang w:val="en-US"/>
              </w:rPr>
            </w:pPr>
            <w:r w:rsidRPr="00E92201">
              <w:rPr>
                <w:rFonts w:ascii="Times New Roman" w:hAnsi="Times New Roman" w:cs="Times New Roman"/>
                <w:b/>
                <w:bCs/>
                <w:sz w:val="24"/>
                <w:szCs w:val="24"/>
                <w:lang w:val="en-US"/>
              </w:rPr>
              <w:t>MAKİNA VE TEÇHİZATLAR</w:t>
            </w:r>
          </w:p>
        </w:tc>
        <w:tc>
          <w:tcPr>
            <w:tcW w:w="2274" w:type="pct"/>
          </w:tcPr>
          <w:p w14:paraId="69DE6295" w14:textId="77777777" w:rsidR="00C9273A" w:rsidRPr="00E92201" w:rsidRDefault="00C9273A" w:rsidP="00AF2494">
            <w:pPr>
              <w:shd w:val="clear" w:color="auto" w:fill="FFFFFF"/>
              <w:jc w:val="both"/>
              <w:rPr>
                <w:rFonts w:ascii="Times New Roman" w:hAnsi="Times New Roman" w:cs="Times New Roman"/>
                <w:b/>
                <w:bCs/>
                <w:sz w:val="24"/>
                <w:szCs w:val="24"/>
                <w:lang w:val="en-US"/>
              </w:rPr>
            </w:pPr>
            <w:r w:rsidRPr="00E92201">
              <w:rPr>
                <w:rFonts w:ascii="Times New Roman" w:hAnsi="Times New Roman" w:cs="Times New Roman"/>
                <w:b/>
                <w:sz w:val="24"/>
                <w:szCs w:val="24"/>
                <w:lang w:val="en-US"/>
              </w:rPr>
              <w:t>ATIK KABUL VE OPERASYON SAHASI</w:t>
            </w:r>
          </w:p>
        </w:tc>
      </w:tr>
      <w:tr w:rsidR="00C9273A" w:rsidRPr="00E92201" w14:paraId="1E2D9153" w14:textId="77777777" w:rsidTr="00705313">
        <w:trPr>
          <w:trHeight w:val="267"/>
        </w:trPr>
        <w:tc>
          <w:tcPr>
            <w:tcW w:w="2726" w:type="pct"/>
          </w:tcPr>
          <w:p w14:paraId="792D48AB" w14:textId="51E7ECA1" w:rsidR="00C9273A" w:rsidRDefault="00C9273A" w:rsidP="00AF2494">
            <w:pPr>
              <w:shd w:val="clear" w:color="auto" w:fill="FFFFFF"/>
              <w:jc w:val="both"/>
              <w:rPr>
                <w:rFonts w:ascii="Times New Roman" w:hAnsi="Times New Roman" w:cs="Times New Roman"/>
                <w:bCs/>
                <w:sz w:val="24"/>
                <w:szCs w:val="24"/>
                <w:lang w:val="en-US"/>
              </w:rPr>
            </w:pPr>
            <w:r>
              <w:rPr>
                <w:rFonts w:ascii="Times New Roman" w:hAnsi="Times New Roman" w:cs="Times New Roman"/>
                <w:bCs/>
                <w:sz w:val="24"/>
                <w:szCs w:val="24"/>
                <w:lang w:val="en-US"/>
              </w:rPr>
              <w:t>1</w:t>
            </w:r>
            <w:r w:rsidR="001135AC">
              <w:rPr>
                <w:rFonts w:ascii="Times New Roman" w:hAnsi="Times New Roman" w:cs="Times New Roman"/>
                <w:bCs/>
                <w:sz w:val="24"/>
                <w:szCs w:val="24"/>
                <w:lang w:val="en-US"/>
              </w:rPr>
              <w:t xml:space="preserve"> </w:t>
            </w:r>
            <w:proofErr w:type="spellStart"/>
            <w:r w:rsidRPr="00AF352C">
              <w:rPr>
                <w:rFonts w:ascii="Times New Roman" w:hAnsi="Times New Roman" w:cs="Times New Roman"/>
                <w:bCs/>
                <w:sz w:val="24"/>
                <w:szCs w:val="24"/>
                <w:lang w:val="en-US"/>
              </w:rPr>
              <w:t>adet</w:t>
            </w:r>
            <w:proofErr w:type="spellEnd"/>
            <w:r w:rsidRPr="00AF352C">
              <w:rPr>
                <w:rFonts w:ascii="Times New Roman" w:hAnsi="Times New Roman" w:cs="Times New Roman"/>
                <w:bCs/>
                <w:sz w:val="24"/>
                <w:szCs w:val="24"/>
                <w:lang w:val="en-US"/>
              </w:rPr>
              <w:t xml:space="preserve"> </w:t>
            </w:r>
            <w:r w:rsidR="00596FF0">
              <w:rPr>
                <w:rFonts w:ascii="Times New Roman" w:hAnsi="Times New Roman" w:cs="Times New Roman"/>
                <w:bCs/>
                <w:sz w:val="24"/>
                <w:szCs w:val="24"/>
                <w:lang w:val="en-US"/>
              </w:rPr>
              <w:t>200-250 ton/</w:t>
            </w:r>
            <w:proofErr w:type="spellStart"/>
            <w:r w:rsidR="00596FF0">
              <w:rPr>
                <w:rFonts w:ascii="Times New Roman" w:hAnsi="Times New Roman" w:cs="Times New Roman"/>
                <w:bCs/>
                <w:sz w:val="24"/>
                <w:szCs w:val="24"/>
                <w:lang w:val="en-US"/>
              </w:rPr>
              <w:t>saat</w:t>
            </w:r>
            <w:proofErr w:type="spellEnd"/>
            <w:r w:rsidR="001135AC">
              <w:rPr>
                <w:rFonts w:ascii="Times New Roman" w:hAnsi="Times New Roman" w:cs="Times New Roman"/>
                <w:bCs/>
                <w:sz w:val="24"/>
                <w:szCs w:val="24"/>
                <w:lang w:val="en-US"/>
              </w:rPr>
              <w:t xml:space="preserve"> </w:t>
            </w:r>
            <w:proofErr w:type="spellStart"/>
            <w:r w:rsidR="001135AC">
              <w:rPr>
                <w:rFonts w:ascii="Times New Roman" w:hAnsi="Times New Roman" w:cs="Times New Roman"/>
                <w:bCs/>
                <w:sz w:val="24"/>
                <w:szCs w:val="24"/>
                <w:lang w:val="en-US"/>
              </w:rPr>
              <w:t>kapasiteli</w:t>
            </w:r>
            <w:proofErr w:type="spellEnd"/>
            <w:r w:rsidR="001135AC">
              <w:rPr>
                <w:rFonts w:ascii="Times New Roman" w:hAnsi="Times New Roman" w:cs="Times New Roman"/>
                <w:bCs/>
                <w:sz w:val="24"/>
                <w:szCs w:val="24"/>
                <w:lang w:val="en-US"/>
              </w:rPr>
              <w:t xml:space="preserve"> </w:t>
            </w:r>
            <w:proofErr w:type="spellStart"/>
            <w:r w:rsidR="001135AC">
              <w:rPr>
                <w:rFonts w:ascii="Times New Roman" w:hAnsi="Times New Roman" w:cs="Times New Roman"/>
                <w:bCs/>
                <w:sz w:val="24"/>
                <w:szCs w:val="24"/>
                <w:lang w:val="en-US"/>
              </w:rPr>
              <w:t>çene</w:t>
            </w:r>
            <w:proofErr w:type="spellEnd"/>
          </w:p>
          <w:p w14:paraId="70FDCD6B" w14:textId="77777777" w:rsidR="001135AC" w:rsidRDefault="001135AC" w:rsidP="00AF2494">
            <w:pPr>
              <w:shd w:val="clear" w:color="auto" w:fill="FFFFFF"/>
              <w:jc w:val="both"/>
              <w:rPr>
                <w:rFonts w:ascii="Times New Roman" w:hAnsi="Times New Roman" w:cs="Times New Roman"/>
                <w:bCs/>
                <w:sz w:val="24"/>
                <w:szCs w:val="24"/>
                <w:lang w:val="en-US"/>
              </w:rPr>
            </w:pPr>
          </w:p>
          <w:p w14:paraId="3E877B97" w14:textId="77C1A387" w:rsidR="001135AC" w:rsidRDefault="001135AC" w:rsidP="00AF2494">
            <w:pPr>
              <w:shd w:val="clear" w:color="auto" w:fill="FFFFFF"/>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 </w:t>
            </w:r>
            <w:proofErr w:type="spellStart"/>
            <w:r>
              <w:rPr>
                <w:rFonts w:ascii="Times New Roman" w:hAnsi="Times New Roman" w:cs="Times New Roman"/>
                <w:bCs/>
                <w:sz w:val="24"/>
                <w:szCs w:val="24"/>
                <w:lang w:val="en-US"/>
              </w:rPr>
              <w:t>adet</w:t>
            </w:r>
            <w:proofErr w:type="spellEnd"/>
            <w:r>
              <w:rPr>
                <w:rFonts w:ascii="Times New Roman" w:hAnsi="Times New Roman" w:cs="Times New Roman"/>
                <w:bCs/>
                <w:sz w:val="24"/>
                <w:szCs w:val="24"/>
                <w:lang w:val="en-US"/>
              </w:rPr>
              <w:t xml:space="preserve"> 200-250 ton/</w:t>
            </w:r>
            <w:proofErr w:type="spellStart"/>
            <w:r>
              <w:rPr>
                <w:rFonts w:ascii="Times New Roman" w:hAnsi="Times New Roman" w:cs="Times New Roman"/>
                <w:bCs/>
                <w:sz w:val="24"/>
                <w:szCs w:val="24"/>
                <w:lang w:val="en-US"/>
              </w:rPr>
              <w:t>saat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kapasiteli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darbeli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kırıcı</w:t>
            </w:r>
            <w:proofErr w:type="spellEnd"/>
          </w:p>
          <w:p w14:paraId="1C29206E" w14:textId="5270700D" w:rsidR="001135AC" w:rsidRPr="00AF352C" w:rsidRDefault="001135AC" w:rsidP="00AF2494">
            <w:pPr>
              <w:shd w:val="clear" w:color="auto" w:fill="FFFFFF"/>
              <w:jc w:val="both"/>
              <w:rPr>
                <w:rFonts w:ascii="Times New Roman" w:hAnsi="Times New Roman" w:cs="Times New Roman"/>
                <w:bCs/>
                <w:sz w:val="24"/>
                <w:szCs w:val="24"/>
                <w:lang w:val="en-US"/>
              </w:rPr>
            </w:pPr>
          </w:p>
        </w:tc>
        <w:tc>
          <w:tcPr>
            <w:tcW w:w="2274" w:type="pct"/>
          </w:tcPr>
          <w:p w14:paraId="70CDEB3B" w14:textId="77777777" w:rsidR="00C9273A" w:rsidRPr="00E92201" w:rsidRDefault="00C9273A" w:rsidP="00AF2494">
            <w:pPr>
              <w:shd w:val="clear" w:color="auto" w:fill="FFFFFF"/>
              <w:jc w:val="both"/>
              <w:rPr>
                <w:rFonts w:ascii="Times New Roman" w:hAnsi="Times New Roman" w:cs="Times New Roman"/>
                <w:bCs/>
                <w:sz w:val="24"/>
                <w:szCs w:val="24"/>
                <w:lang w:val="en-US"/>
              </w:rPr>
            </w:pPr>
          </w:p>
          <w:p w14:paraId="58E25C10" w14:textId="77777777" w:rsidR="00E1291D" w:rsidRDefault="00E1291D" w:rsidP="00AF2494">
            <w:pPr>
              <w:shd w:val="clear" w:color="auto" w:fill="FFFFFF"/>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Ayrıştırılmış</w:t>
            </w:r>
            <w:proofErr w:type="spellEnd"/>
            <w:r>
              <w:rPr>
                <w:rFonts w:ascii="Times New Roman" w:hAnsi="Times New Roman" w:cs="Times New Roman"/>
                <w:bCs/>
                <w:sz w:val="24"/>
                <w:szCs w:val="24"/>
                <w:lang w:val="en-US"/>
              </w:rPr>
              <w:t>/</w:t>
            </w:r>
            <w:proofErr w:type="spellStart"/>
            <w:r>
              <w:rPr>
                <w:rFonts w:ascii="Times New Roman" w:hAnsi="Times New Roman" w:cs="Times New Roman"/>
                <w:bCs/>
                <w:sz w:val="24"/>
                <w:szCs w:val="24"/>
                <w:lang w:val="en-US"/>
              </w:rPr>
              <w:t>İşlenmiş</w:t>
            </w:r>
            <w:proofErr w:type="spellEnd"/>
            <w:r>
              <w:rPr>
                <w:rFonts w:ascii="Times New Roman" w:hAnsi="Times New Roman" w:cs="Times New Roman"/>
                <w:bCs/>
                <w:sz w:val="24"/>
                <w:szCs w:val="24"/>
                <w:lang w:val="en-US"/>
              </w:rPr>
              <w:t xml:space="preserve"> </w:t>
            </w:r>
          </w:p>
          <w:p w14:paraId="26C63D62" w14:textId="60D4A59D" w:rsidR="00C9273A" w:rsidRPr="00E92201" w:rsidRDefault="009A6742" w:rsidP="00AF2494">
            <w:pPr>
              <w:shd w:val="clear" w:color="auto" w:fill="FFFFFF"/>
              <w:jc w:val="both"/>
              <w:rPr>
                <w:rFonts w:ascii="Times New Roman" w:hAnsi="Times New Roman" w:cs="Times New Roman"/>
                <w:bCs/>
                <w:sz w:val="24"/>
                <w:szCs w:val="24"/>
                <w:lang w:val="en-US"/>
              </w:rPr>
            </w:pPr>
            <w:proofErr w:type="spellStart"/>
            <w:r w:rsidRPr="00E92201">
              <w:rPr>
                <w:rFonts w:ascii="Times New Roman" w:hAnsi="Times New Roman" w:cs="Times New Roman"/>
                <w:bCs/>
                <w:sz w:val="24"/>
                <w:szCs w:val="24"/>
                <w:lang w:val="en-US"/>
              </w:rPr>
              <w:t>Atık</w:t>
            </w:r>
            <w:proofErr w:type="spellEnd"/>
            <w:r w:rsidRPr="00E92201">
              <w:rPr>
                <w:rFonts w:ascii="Times New Roman" w:hAnsi="Times New Roman" w:cs="Times New Roman"/>
                <w:bCs/>
                <w:sz w:val="24"/>
                <w:szCs w:val="24"/>
                <w:lang w:val="en-US"/>
              </w:rPr>
              <w:t xml:space="preserve"> </w:t>
            </w:r>
            <w:proofErr w:type="spellStart"/>
            <w:r w:rsidRPr="00E92201">
              <w:rPr>
                <w:rFonts w:ascii="Times New Roman" w:hAnsi="Times New Roman" w:cs="Times New Roman"/>
                <w:bCs/>
                <w:sz w:val="24"/>
                <w:szCs w:val="24"/>
                <w:lang w:val="en-US"/>
              </w:rPr>
              <w:t>Depolama</w:t>
            </w:r>
            <w:proofErr w:type="spellEnd"/>
            <w:r w:rsidRPr="00E92201">
              <w:rPr>
                <w:rFonts w:ascii="Times New Roman" w:hAnsi="Times New Roman" w:cs="Times New Roman"/>
                <w:bCs/>
                <w:sz w:val="24"/>
                <w:szCs w:val="24"/>
                <w:lang w:val="en-US"/>
              </w:rPr>
              <w:t>/</w:t>
            </w:r>
            <w:proofErr w:type="spellStart"/>
            <w:r w:rsidRPr="00E92201">
              <w:rPr>
                <w:rFonts w:ascii="Times New Roman" w:hAnsi="Times New Roman" w:cs="Times New Roman"/>
                <w:bCs/>
                <w:sz w:val="24"/>
                <w:szCs w:val="24"/>
                <w:lang w:val="en-US"/>
              </w:rPr>
              <w:t>Ürün</w:t>
            </w:r>
            <w:proofErr w:type="spellEnd"/>
            <w:r w:rsidRPr="00E92201">
              <w:rPr>
                <w:rFonts w:ascii="Times New Roman" w:hAnsi="Times New Roman" w:cs="Times New Roman"/>
                <w:bCs/>
                <w:sz w:val="24"/>
                <w:szCs w:val="24"/>
                <w:lang w:val="en-US"/>
              </w:rPr>
              <w:t xml:space="preserve"> </w:t>
            </w:r>
            <w:proofErr w:type="spellStart"/>
            <w:r w:rsidRPr="00E92201">
              <w:rPr>
                <w:rFonts w:ascii="Times New Roman" w:hAnsi="Times New Roman" w:cs="Times New Roman"/>
                <w:bCs/>
                <w:sz w:val="24"/>
                <w:szCs w:val="24"/>
                <w:lang w:val="en-US"/>
              </w:rPr>
              <w:t>Biriktirme</w:t>
            </w:r>
            <w:proofErr w:type="spellEnd"/>
            <w:r w:rsidRPr="00E92201">
              <w:rPr>
                <w:rFonts w:ascii="Times New Roman" w:hAnsi="Times New Roman" w:cs="Times New Roman"/>
                <w:bCs/>
                <w:sz w:val="24"/>
                <w:szCs w:val="24"/>
                <w:lang w:val="en-US"/>
              </w:rPr>
              <w:t xml:space="preserve"> </w:t>
            </w:r>
            <w:proofErr w:type="spellStart"/>
            <w:r w:rsidRPr="00E92201">
              <w:rPr>
                <w:rFonts w:ascii="Times New Roman" w:hAnsi="Times New Roman" w:cs="Times New Roman"/>
                <w:bCs/>
                <w:sz w:val="24"/>
                <w:szCs w:val="24"/>
                <w:lang w:val="en-US"/>
              </w:rPr>
              <w:t>alanı</w:t>
            </w:r>
            <w:proofErr w:type="spellEnd"/>
          </w:p>
        </w:tc>
      </w:tr>
    </w:tbl>
    <w:p w14:paraId="4E24EAD1" w14:textId="77777777" w:rsidR="009C3904" w:rsidRDefault="009C3904" w:rsidP="00AF2494">
      <w:pPr>
        <w:spacing w:line="240" w:lineRule="auto"/>
        <w:jc w:val="both"/>
        <w:rPr>
          <w:rFonts w:ascii="Times New Roman" w:hAnsi="Times New Roman" w:cs="Times New Roman"/>
          <w:b/>
          <w:sz w:val="24"/>
          <w:szCs w:val="24"/>
        </w:rPr>
      </w:pPr>
    </w:p>
    <w:p w14:paraId="24CB4F10" w14:textId="0E8CE474" w:rsidR="00A96754" w:rsidRPr="00A96754" w:rsidRDefault="003B30E8" w:rsidP="00AF2494">
      <w:pPr>
        <w:spacing w:line="240" w:lineRule="auto"/>
        <w:jc w:val="both"/>
        <w:rPr>
          <w:rFonts w:ascii="Times New Roman" w:hAnsi="Times New Roman" w:cs="Times New Roman"/>
          <w:b/>
          <w:sz w:val="24"/>
          <w:szCs w:val="24"/>
        </w:rPr>
      </w:pPr>
      <w:r w:rsidRPr="00A96754">
        <w:rPr>
          <w:rFonts w:ascii="Times New Roman" w:hAnsi="Times New Roman" w:cs="Times New Roman"/>
          <w:b/>
          <w:sz w:val="24"/>
          <w:szCs w:val="24"/>
        </w:rPr>
        <w:t>YÜKLENİCİ SORUMLULUĞU</w:t>
      </w:r>
    </w:p>
    <w:p w14:paraId="71EB3B76" w14:textId="373B43F7" w:rsidR="00E1291D" w:rsidRPr="002945D8" w:rsidRDefault="003B30E8" w:rsidP="002945D8">
      <w:pPr>
        <w:pStyle w:val="ListeParagraf"/>
        <w:numPr>
          <w:ilvl w:val="0"/>
          <w:numId w:val="1"/>
        </w:numPr>
        <w:spacing w:line="240" w:lineRule="auto"/>
        <w:jc w:val="both"/>
        <w:rPr>
          <w:rFonts w:ascii="Times New Roman" w:hAnsi="Times New Roman" w:cs="Times New Roman"/>
          <w:sz w:val="24"/>
          <w:szCs w:val="24"/>
        </w:rPr>
      </w:pPr>
      <w:r w:rsidRPr="00C03AFE">
        <w:rPr>
          <w:rFonts w:ascii="Times New Roman" w:hAnsi="Times New Roman" w:cs="Times New Roman"/>
          <w:sz w:val="24"/>
          <w:szCs w:val="24"/>
        </w:rPr>
        <w:t>Yüklenici işyeri teslim tutanağı ile birlikte işe başlayacaktır.</w:t>
      </w:r>
    </w:p>
    <w:p w14:paraId="67AABF13" w14:textId="08C45D58" w:rsidR="00C03AFE" w:rsidRPr="00C03AFE" w:rsidRDefault="00C03AFE" w:rsidP="00AF2494">
      <w:pPr>
        <w:pStyle w:val="ListeParagraf"/>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İş Bitiminde </w:t>
      </w:r>
      <w:r w:rsidR="00D339CD">
        <w:rPr>
          <w:rFonts w:ascii="Times New Roman" w:hAnsi="Times New Roman" w:cs="Times New Roman"/>
          <w:sz w:val="24"/>
          <w:szCs w:val="24"/>
        </w:rPr>
        <w:t>Tablo</w:t>
      </w:r>
      <w:r>
        <w:rPr>
          <w:rFonts w:ascii="Times New Roman" w:hAnsi="Times New Roman" w:cs="Times New Roman"/>
          <w:sz w:val="24"/>
          <w:szCs w:val="24"/>
        </w:rPr>
        <w:t xml:space="preserve">-1 de tanımlı ekipmanlar (sarf </w:t>
      </w:r>
      <w:r w:rsidR="001C4253">
        <w:rPr>
          <w:rFonts w:ascii="Times New Roman" w:hAnsi="Times New Roman" w:cs="Times New Roman"/>
          <w:sz w:val="24"/>
          <w:szCs w:val="24"/>
        </w:rPr>
        <w:t>malzemeler</w:t>
      </w:r>
      <w:r w:rsidR="002945D8">
        <w:rPr>
          <w:rFonts w:ascii="Times New Roman" w:hAnsi="Times New Roman" w:cs="Times New Roman"/>
          <w:sz w:val="24"/>
          <w:szCs w:val="24"/>
        </w:rPr>
        <w:t xml:space="preserve"> hariç) </w:t>
      </w:r>
      <w:r w:rsidR="00100E09">
        <w:rPr>
          <w:rFonts w:ascii="Times New Roman" w:hAnsi="Times New Roman" w:cs="Times New Roman"/>
          <w:sz w:val="24"/>
          <w:szCs w:val="24"/>
        </w:rPr>
        <w:t xml:space="preserve">sağlam ve </w:t>
      </w:r>
      <w:r w:rsidR="002945D8">
        <w:rPr>
          <w:rFonts w:ascii="Times New Roman" w:hAnsi="Times New Roman" w:cs="Times New Roman"/>
          <w:sz w:val="24"/>
          <w:szCs w:val="24"/>
        </w:rPr>
        <w:t>ç</w:t>
      </w:r>
      <w:r>
        <w:rPr>
          <w:rFonts w:ascii="Times New Roman" w:hAnsi="Times New Roman" w:cs="Times New Roman"/>
          <w:sz w:val="24"/>
          <w:szCs w:val="24"/>
        </w:rPr>
        <w:t>alışır vaziyette İdareye teslim edilecektir.</w:t>
      </w:r>
    </w:p>
    <w:p w14:paraId="10332F44" w14:textId="77777777" w:rsidR="00710FB6" w:rsidRDefault="00D71705" w:rsidP="00AF2494">
      <w:pPr>
        <w:pStyle w:val="ListeParagraf"/>
        <w:numPr>
          <w:ilvl w:val="0"/>
          <w:numId w:val="1"/>
        </w:numPr>
        <w:spacing w:before="120" w:after="240" w:line="240" w:lineRule="auto"/>
        <w:ind w:left="714" w:hanging="357"/>
        <w:jc w:val="both"/>
        <w:rPr>
          <w:rFonts w:ascii="Times New Roman" w:eastAsia="Times New Roman" w:hAnsi="Times New Roman" w:cs="Times New Roman"/>
          <w:sz w:val="24"/>
          <w:szCs w:val="24"/>
          <w:lang w:eastAsia="tr-TR"/>
        </w:rPr>
      </w:pPr>
      <w:r w:rsidRPr="00E92201">
        <w:rPr>
          <w:rFonts w:ascii="Times New Roman" w:eastAsia="Times New Roman" w:hAnsi="Times New Roman" w:cs="Times New Roman"/>
          <w:sz w:val="24"/>
          <w:szCs w:val="24"/>
          <w:lang w:eastAsia="tr-TR"/>
        </w:rPr>
        <w:t xml:space="preserve">İşlerin yapım süresi içinde </w:t>
      </w:r>
      <w:r w:rsidR="00F932E8" w:rsidRPr="00E92201">
        <w:rPr>
          <w:rFonts w:ascii="Times New Roman" w:eastAsia="Times New Roman" w:hAnsi="Times New Roman" w:cs="Times New Roman"/>
          <w:sz w:val="24"/>
          <w:szCs w:val="24"/>
          <w:lang w:eastAsia="tr-TR"/>
        </w:rPr>
        <w:t xml:space="preserve">yüklenici 2872 sayılı Çevre Kanunu ve bu </w:t>
      </w:r>
      <w:r w:rsidR="007B45C2" w:rsidRPr="00E92201">
        <w:rPr>
          <w:rFonts w:ascii="Times New Roman" w:eastAsia="Times New Roman" w:hAnsi="Times New Roman" w:cs="Times New Roman"/>
          <w:sz w:val="24"/>
          <w:szCs w:val="24"/>
          <w:lang w:eastAsia="tr-TR"/>
        </w:rPr>
        <w:t>K</w:t>
      </w:r>
      <w:r w:rsidR="00F932E8" w:rsidRPr="00E92201">
        <w:rPr>
          <w:rFonts w:ascii="Times New Roman" w:eastAsia="Times New Roman" w:hAnsi="Times New Roman" w:cs="Times New Roman"/>
          <w:sz w:val="24"/>
          <w:szCs w:val="24"/>
          <w:lang w:eastAsia="tr-TR"/>
        </w:rPr>
        <w:t>anuna dayanarak çıkartılan ilgili mevzuatı çerçevesinde çevrenin</w:t>
      </w:r>
      <w:r w:rsidRPr="00E92201">
        <w:rPr>
          <w:rFonts w:ascii="Times New Roman" w:eastAsia="Times New Roman" w:hAnsi="Times New Roman" w:cs="Times New Roman"/>
          <w:sz w:val="24"/>
          <w:szCs w:val="24"/>
          <w:lang w:eastAsia="tr-TR"/>
        </w:rPr>
        <w:t xml:space="preserve"> korunması</w:t>
      </w:r>
      <w:r w:rsidR="00F932E8" w:rsidRPr="00E92201">
        <w:rPr>
          <w:rFonts w:ascii="Times New Roman" w:eastAsia="Times New Roman" w:hAnsi="Times New Roman" w:cs="Times New Roman"/>
          <w:sz w:val="24"/>
          <w:szCs w:val="24"/>
          <w:lang w:eastAsia="tr-TR"/>
        </w:rPr>
        <w:t xml:space="preserve">na </w:t>
      </w:r>
      <w:r w:rsidR="00DA03D5" w:rsidRPr="00E92201">
        <w:rPr>
          <w:rFonts w:ascii="Times New Roman" w:eastAsia="Times New Roman" w:hAnsi="Times New Roman" w:cs="Times New Roman"/>
          <w:sz w:val="24"/>
          <w:szCs w:val="24"/>
          <w:lang w:eastAsia="tr-TR"/>
        </w:rPr>
        <w:t>(gürültü,</w:t>
      </w:r>
      <w:r w:rsidR="0038451D" w:rsidRPr="00E92201">
        <w:rPr>
          <w:rFonts w:ascii="Times New Roman" w:eastAsia="Times New Roman" w:hAnsi="Times New Roman" w:cs="Times New Roman"/>
          <w:sz w:val="24"/>
          <w:szCs w:val="24"/>
          <w:lang w:eastAsia="tr-TR"/>
        </w:rPr>
        <w:t xml:space="preserve"> </w:t>
      </w:r>
      <w:r w:rsidR="007B45C2" w:rsidRPr="00E92201">
        <w:rPr>
          <w:rFonts w:ascii="Times New Roman" w:eastAsia="Times New Roman" w:hAnsi="Times New Roman" w:cs="Times New Roman"/>
          <w:sz w:val="24"/>
          <w:szCs w:val="24"/>
          <w:lang w:eastAsia="tr-TR"/>
        </w:rPr>
        <w:t xml:space="preserve">toz emisyonu, </w:t>
      </w:r>
      <w:r w:rsidR="00DA03D5" w:rsidRPr="00E92201">
        <w:rPr>
          <w:rFonts w:ascii="Times New Roman" w:eastAsia="Times New Roman" w:hAnsi="Times New Roman" w:cs="Times New Roman"/>
          <w:sz w:val="24"/>
          <w:szCs w:val="24"/>
          <w:lang w:eastAsia="tr-TR"/>
        </w:rPr>
        <w:t xml:space="preserve">çevre kirliliği vb.) </w:t>
      </w:r>
      <w:r w:rsidR="00F932E8" w:rsidRPr="00E92201">
        <w:rPr>
          <w:rFonts w:ascii="Times New Roman" w:eastAsia="Times New Roman" w:hAnsi="Times New Roman" w:cs="Times New Roman"/>
          <w:sz w:val="24"/>
          <w:szCs w:val="24"/>
          <w:lang w:eastAsia="tr-TR"/>
        </w:rPr>
        <w:t>yönelik her türlü tedbir</w:t>
      </w:r>
      <w:r w:rsidR="005967C2" w:rsidRPr="00E92201">
        <w:rPr>
          <w:rFonts w:ascii="Times New Roman" w:eastAsia="Times New Roman" w:hAnsi="Times New Roman" w:cs="Times New Roman"/>
          <w:sz w:val="24"/>
          <w:szCs w:val="24"/>
          <w:lang w:eastAsia="tr-TR"/>
        </w:rPr>
        <w:t>i</w:t>
      </w:r>
      <w:r w:rsidR="00F932E8" w:rsidRPr="00E92201">
        <w:rPr>
          <w:rFonts w:ascii="Times New Roman" w:eastAsia="Times New Roman" w:hAnsi="Times New Roman" w:cs="Times New Roman"/>
          <w:sz w:val="24"/>
          <w:szCs w:val="24"/>
          <w:lang w:eastAsia="tr-TR"/>
        </w:rPr>
        <w:t xml:space="preserve"> almak zorundadır.</w:t>
      </w:r>
    </w:p>
    <w:p w14:paraId="6AE0779E" w14:textId="56E63651" w:rsidR="00AD5353" w:rsidRPr="00710FB6" w:rsidRDefault="004A18FB" w:rsidP="00AF2494">
      <w:pPr>
        <w:pStyle w:val="ListeParagraf"/>
        <w:numPr>
          <w:ilvl w:val="0"/>
          <w:numId w:val="1"/>
        </w:numPr>
        <w:spacing w:before="120" w:after="240" w:line="240" w:lineRule="auto"/>
        <w:ind w:left="714" w:hanging="357"/>
        <w:jc w:val="both"/>
        <w:rPr>
          <w:rFonts w:ascii="Times New Roman" w:eastAsia="Times New Roman" w:hAnsi="Times New Roman" w:cs="Times New Roman"/>
          <w:sz w:val="24"/>
          <w:szCs w:val="24"/>
          <w:lang w:eastAsia="tr-TR"/>
        </w:rPr>
      </w:pPr>
      <w:r w:rsidRPr="00710FB6">
        <w:rPr>
          <w:rFonts w:ascii="Times New Roman" w:eastAsia="Times New Roman" w:hAnsi="Times New Roman" w:cs="Times New Roman"/>
          <w:sz w:val="24"/>
          <w:szCs w:val="24"/>
          <w:lang w:eastAsia="tr-TR"/>
        </w:rPr>
        <w:t>S</w:t>
      </w:r>
      <w:r w:rsidR="007B45C2" w:rsidRPr="00710FB6">
        <w:rPr>
          <w:rFonts w:ascii="Times New Roman" w:eastAsia="Times New Roman" w:hAnsi="Times New Roman" w:cs="Times New Roman"/>
          <w:sz w:val="24"/>
          <w:szCs w:val="24"/>
          <w:lang w:eastAsia="tr-TR"/>
        </w:rPr>
        <w:t xml:space="preserve">ahada yapılacak ayrıştırma ve alanın rehabilitasyonu </w:t>
      </w:r>
      <w:r w:rsidR="00D71705" w:rsidRPr="00710FB6">
        <w:rPr>
          <w:rFonts w:ascii="Times New Roman" w:eastAsia="Times New Roman" w:hAnsi="Times New Roman" w:cs="Times New Roman"/>
          <w:sz w:val="24"/>
          <w:szCs w:val="24"/>
          <w:lang w:eastAsia="tr-TR"/>
        </w:rPr>
        <w:t>işlem</w:t>
      </w:r>
      <w:r w:rsidR="007B45C2" w:rsidRPr="00710FB6">
        <w:rPr>
          <w:rFonts w:ascii="Times New Roman" w:eastAsia="Times New Roman" w:hAnsi="Times New Roman" w:cs="Times New Roman"/>
          <w:sz w:val="24"/>
          <w:szCs w:val="24"/>
          <w:lang w:eastAsia="tr-TR"/>
        </w:rPr>
        <w:t>ler</w:t>
      </w:r>
      <w:r w:rsidR="00D71705" w:rsidRPr="00710FB6">
        <w:rPr>
          <w:rFonts w:ascii="Times New Roman" w:eastAsia="Times New Roman" w:hAnsi="Times New Roman" w:cs="Times New Roman"/>
          <w:sz w:val="24"/>
          <w:szCs w:val="24"/>
          <w:lang w:eastAsia="tr-TR"/>
        </w:rPr>
        <w:t xml:space="preserve">i sırasında her türlü emniyet tedbirini alacaktır. </w:t>
      </w:r>
      <w:r w:rsidR="007B45C2" w:rsidRPr="00710FB6">
        <w:rPr>
          <w:rFonts w:ascii="Times New Roman" w:eastAsia="Times New Roman" w:hAnsi="Times New Roman" w:cs="Times New Roman"/>
          <w:sz w:val="24"/>
          <w:szCs w:val="24"/>
          <w:lang w:eastAsia="tr-TR"/>
        </w:rPr>
        <w:t xml:space="preserve">Bu </w:t>
      </w:r>
      <w:r w:rsidR="00D71705" w:rsidRPr="00710FB6">
        <w:rPr>
          <w:rFonts w:ascii="Times New Roman" w:eastAsia="Times New Roman" w:hAnsi="Times New Roman" w:cs="Times New Roman"/>
          <w:sz w:val="24"/>
          <w:szCs w:val="24"/>
          <w:lang w:eastAsia="tr-TR"/>
        </w:rPr>
        <w:t>işlem</w:t>
      </w:r>
      <w:r w:rsidR="007B45C2" w:rsidRPr="00710FB6">
        <w:rPr>
          <w:rFonts w:ascii="Times New Roman" w:eastAsia="Times New Roman" w:hAnsi="Times New Roman" w:cs="Times New Roman"/>
          <w:sz w:val="24"/>
          <w:szCs w:val="24"/>
          <w:lang w:eastAsia="tr-TR"/>
        </w:rPr>
        <w:t>ler</w:t>
      </w:r>
      <w:r w:rsidR="00D71705" w:rsidRPr="00710FB6">
        <w:rPr>
          <w:rFonts w:ascii="Times New Roman" w:eastAsia="Times New Roman" w:hAnsi="Times New Roman" w:cs="Times New Roman"/>
          <w:sz w:val="24"/>
          <w:szCs w:val="24"/>
          <w:lang w:eastAsia="tr-TR"/>
        </w:rPr>
        <w:t xml:space="preserve"> esnasında meydana gelebilecek</w:t>
      </w:r>
      <w:r w:rsidR="00DA03D5" w:rsidRPr="00710FB6">
        <w:rPr>
          <w:rFonts w:ascii="Times New Roman" w:eastAsia="Times New Roman" w:hAnsi="Times New Roman" w:cs="Times New Roman"/>
          <w:sz w:val="24"/>
          <w:szCs w:val="24"/>
          <w:lang w:eastAsia="tr-TR"/>
        </w:rPr>
        <w:t xml:space="preserve"> her türlü kazanın </w:t>
      </w:r>
      <w:r w:rsidR="007C4AF1" w:rsidRPr="00710FB6">
        <w:rPr>
          <w:rFonts w:ascii="Times New Roman" w:eastAsia="Times New Roman" w:hAnsi="Times New Roman" w:cs="Times New Roman"/>
          <w:sz w:val="24"/>
          <w:szCs w:val="24"/>
          <w:lang w:eastAsia="tr-TR"/>
        </w:rPr>
        <w:t>maddi</w:t>
      </w:r>
      <w:r w:rsidR="00710FB6">
        <w:rPr>
          <w:rFonts w:ascii="Times New Roman" w:eastAsia="Times New Roman" w:hAnsi="Times New Roman" w:cs="Times New Roman"/>
          <w:sz w:val="24"/>
          <w:szCs w:val="24"/>
          <w:lang w:eastAsia="tr-TR"/>
        </w:rPr>
        <w:t xml:space="preserve"> ve cezai</w:t>
      </w:r>
      <w:r w:rsidR="005967C2" w:rsidRPr="00710FB6">
        <w:rPr>
          <w:rFonts w:ascii="Times New Roman" w:eastAsia="Times New Roman" w:hAnsi="Times New Roman" w:cs="Times New Roman"/>
          <w:sz w:val="24"/>
          <w:szCs w:val="24"/>
          <w:lang w:eastAsia="tr-TR"/>
        </w:rPr>
        <w:t xml:space="preserve"> </w:t>
      </w:r>
      <w:r w:rsidR="00DA03D5" w:rsidRPr="00710FB6">
        <w:rPr>
          <w:rFonts w:ascii="Times New Roman" w:eastAsia="Times New Roman" w:hAnsi="Times New Roman" w:cs="Times New Roman"/>
          <w:sz w:val="24"/>
          <w:szCs w:val="24"/>
          <w:lang w:eastAsia="tr-TR"/>
        </w:rPr>
        <w:t>sorumluluğu Y</w:t>
      </w:r>
      <w:r w:rsidR="00D71705" w:rsidRPr="00710FB6">
        <w:rPr>
          <w:rFonts w:ascii="Times New Roman" w:eastAsia="Times New Roman" w:hAnsi="Times New Roman" w:cs="Times New Roman"/>
          <w:sz w:val="24"/>
          <w:szCs w:val="24"/>
          <w:lang w:eastAsia="tr-TR"/>
        </w:rPr>
        <w:t>ükleniciye aittir.</w:t>
      </w:r>
    </w:p>
    <w:p w14:paraId="22F0F852" w14:textId="635F7E95" w:rsidR="00734E90" w:rsidRPr="002945D8" w:rsidRDefault="004A18FB" w:rsidP="00AF2494">
      <w:pPr>
        <w:pStyle w:val="ListeParagraf"/>
        <w:numPr>
          <w:ilvl w:val="0"/>
          <w:numId w:val="1"/>
        </w:numPr>
        <w:spacing w:before="120" w:after="240" w:line="240" w:lineRule="auto"/>
        <w:ind w:left="714" w:hanging="357"/>
        <w:jc w:val="both"/>
        <w:rPr>
          <w:rFonts w:ascii="Times New Roman" w:hAnsi="Times New Roman" w:cs="Times New Roman"/>
          <w:sz w:val="24"/>
          <w:szCs w:val="24"/>
        </w:rPr>
      </w:pPr>
      <w:r>
        <w:rPr>
          <w:rFonts w:ascii="Times New Roman" w:eastAsia="Times New Roman" w:hAnsi="Times New Roman" w:cs="Times New Roman"/>
          <w:sz w:val="24"/>
          <w:szCs w:val="24"/>
          <w:lang w:eastAsia="tr-TR"/>
        </w:rPr>
        <w:t>S</w:t>
      </w:r>
      <w:r w:rsidR="00B62082" w:rsidRPr="00E92201">
        <w:rPr>
          <w:rFonts w:ascii="Times New Roman" w:eastAsia="Times New Roman" w:hAnsi="Times New Roman" w:cs="Times New Roman"/>
          <w:sz w:val="24"/>
          <w:szCs w:val="24"/>
          <w:lang w:eastAsia="tr-TR"/>
        </w:rPr>
        <w:t xml:space="preserve">ahada yapılacak ayrıştırma ve alanın rehabilitasyonu </w:t>
      </w:r>
      <w:r w:rsidR="004746E5" w:rsidRPr="00E92201">
        <w:rPr>
          <w:rFonts w:ascii="Times New Roman" w:eastAsia="Times New Roman" w:hAnsi="Times New Roman" w:cs="Times New Roman"/>
          <w:sz w:val="24"/>
          <w:szCs w:val="24"/>
          <w:lang w:eastAsia="tr-TR"/>
        </w:rPr>
        <w:t>işlemleri esnasında</w:t>
      </w:r>
      <w:r w:rsidR="00D71705" w:rsidRPr="00E92201">
        <w:rPr>
          <w:rFonts w:ascii="Times New Roman" w:eastAsia="Times New Roman" w:hAnsi="Times New Roman" w:cs="Times New Roman"/>
          <w:sz w:val="24"/>
          <w:szCs w:val="24"/>
          <w:lang w:eastAsia="tr-TR"/>
        </w:rPr>
        <w:t xml:space="preserve"> oluşacak tozun yayılmasını önlemek</w:t>
      </w:r>
      <w:r w:rsidR="00726CB9" w:rsidRPr="00E92201">
        <w:rPr>
          <w:rFonts w:ascii="Times New Roman" w:eastAsia="Times New Roman" w:hAnsi="Times New Roman" w:cs="Times New Roman"/>
          <w:sz w:val="24"/>
          <w:szCs w:val="24"/>
          <w:lang w:eastAsia="tr-TR"/>
        </w:rPr>
        <w:t xml:space="preserve"> amacıyla su sandıklı </w:t>
      </w:r>
      <w:proofErr w:type="spellStart"/>
      <w:r w:rsidR="00C03AFE">
        <w:rPr>
          <w:rFonts w:ascii="Times New Roman" w:eastAsia="Times New Roman" w:hAnsi="Times New Roman" w:cs="Times New Roman"/>
          <w:sz w:val="24"/>
          <w:szCs w:val="24"/>
          <w:lang w:eastAsia="tr-TR"/>
        </w:rPr>
        <w:t>araz</w:t>
      </w:r>
      <w:r w:rsidR="007C4AF1" w:rsidRPr="00E92201">
        <w:rPr>
          <w:rFonts w:ascii="Times New Roman" w:eastAsia="Times New Roman" w:hAnsi="Times New Roman" w:cs="Times New Roman"/>
          <w:sz w:val="24"/>
          <w:szCs w:val="24"/>
          <w:lang w:eastAsia="tr-TR"/>
        </w:rPr>
        <w:t>öz</w:t>
      </w:r>
      <w:proofErr w:type="spellEnd"/>
      <w:r w:rsidR="009A6742">
        <w:rPr>
          <w:rFonts w:ascii="Times New Roman" w:eastAsia="Times New Roman" w:hAnsi="Times New Roman" w:cs="Times New Roman"/>
          <w:sz w:val="24"/>
          <w:szCs w:val="24"/>
          <w:lang w:eastAsia="tr-TR"/>
        </w:rPr>
        <w:t xml:space="preserve"> ve</w:t>
      </w:r>
      <w:r w:rsidR="00726CB9" w:rsidRPr="00E92201">
        <w:rPr>
          <w:rFonts w:ascii="Times New Roman" w:eastAsia="Times New Roman" w:hAnsi="Times New Roman" w:cs="Times New Roman"/>
          <w:sz w:val="24"/>
          <w:szCs w:val="24"/>
          <w:lang w:eastAsia="tr-TR"/>
        </w:rPr>
        <w:t xml:space="preserve"> pulveri</w:t>
      </w:r>
      <w:r w:rsidR="005F0AE9" w:rsidRPr="00E92201">
        <w:rPr>
          <w:rFonts w:ascii="Times New Roman" w:eastAsia="Times New Roman" w:hAnsi="Times New Roman" w:cs="Times New Roman"/>
          <w:sz w:val="24"/>
          <w:szCs w:val="24"/>
          <w:lang w:eastAsia="tr-TR"/>
        </w:rPr>
        <w:t xml:space="preserve">ze toz bastırma </w:t>
      </w:r>
      <w:r w:rsidR="005F0AE9" w:rsidRPr="002945D8">
        <w:rPr>
          <w:rFonts w:ascii="Times New Roman" w:eastAsia="Times New Roman" w:hAnsi="Times New Roman" w:cs="Times New Roman"/>
          <w:sz w:val="24"/>
          <w:szCs w:val="24"/>
          <w:lang w:eastAsia="tr-TR"/>
        </w:rPr>
        <w:t>sistemi kullan</w:t>
      </w:r>
      <w:r w:rsidR="00726CB9" w:rsidRPr="002945D8">
        <w:rPr>
          <w:rFonts w:ascii="Times New Roman" w:eastAsia="Times New Roman" w:hAnsi="Times New Roman" w:cs="Times New Roman"/>
          <w:sz w:val="24"/>
          <w:szCs w:val="24"/>
          <w:lang w:eastAsia="tr-TR"/>
        </w:rPr>
        <w:t>acaktır.</w:t>
      </w:r>
    </w:p>
    <w:p w14:paraId="6F18A8A5" w14:textId="76AC8F87" w:rsidR="00000CE2" w:rsidRPr="002945D8" w:rsidRDefault="00734E90" w:rsidP="002945D8">
      <w:pPr>
        <w:pStyle w:val="ListeParagraf"/>
        <w:numPr>
          <w:ilvl w:val="0"/>
          <w:numId w:val="1"/>
        </w:numPr>
        <w:spacing w:before="120" w:after="240" w:line="240" w:lineRule="auto"/>
        <w:ind w:left="714" w:hanging="357"/>
        <w:jc w:val="both"/>
        <w:rPr>
          <w:rFonts w:ascii="Times New Roman" w:hAnsi="Times New Roman" w:cs="Times New Roman"/>
          <w:sz w:val="24"/>
          <w:szCs w:val="24"/>
        </w:rPr>
      </w:pPr>
      <w:r w:rsidRPr="002945D8">
        <w:rPr>
          <w:rFonts w:ascii="Times New Roman" w:eastAsia="Times New Roman" w:hAnsi="Times New Roman" w:cs="Times New Roman"/>
          <w:sz w:val="24"/>
          <w:szCs w:val="24"/>
          <w:lang w:eastAsia="tr-TR"/>
        </w:rPr>
        <w:t xml:space="preserve">Yüklenici tarafından </w:t>
      </w:r>
      <w:r w:rsidR="00C260B2" w:rsidRPr="002945D8">
        <w:rPr>
          <w:rFonts w:ascii="Times New Roman" w:eastAsia="Times New Roman" w:hAnsi="Times New Roman" w:cs="Times New Roman"/>
          <w:sz w:val="24"/>
          <w:szCs w:val="24"/>
          <w:lang w:eastAsia="tr-TR"/>
        </w:rPr>
        <w:t>işlem esnasında çıkabilecek</w:t>
      </w:r>
      <w:r w:rsidRPr="002945D8">
        <w:rPr>
          <w:rFonts w:ascii="Times New Roman" w:eastAsia="Times New Roman" w:hAnsi="Times New Roman" w:cs="Times New Roman"/>
          <w:sz w:val="24"/>
          <w:szCs w:val="24"/>
          <w:lang w:eastAsia="tr-TR"/>
        </w:rPr>
        <w:t xml:space="preserve"> atıklar için Atık Yönetim</w:t>
      </w:r>
      <w:r w:rsidR="009B02F6" w:rsidRPr="002945D8">
        <w:rPr>
          <w:rFonts w:ascii="Times New Roman" w:eastAsia="Times New Roman" w:hAnsi="Times New Roman" w:cs="Times New Roman"/>
          <w:sz w:val="24"/>
          <w:szCs w:val="24"/>
          <w:lang w:eastAsia="tr-TR"/>
        </w:rPr>
        <w:t>i</w:t>
      </w:r>
      <w:r w:rsidRPr="002945D8">
        <w:rPr>
          <w:rFonts w:ascii="Times New Roman" w:eastAsia="Times New Roman" w:hAnsi="Times New Roman" w:cs="Times New Roman"/>
          <w:sz w:val="24"/>
          <w:szCs w:val="24"/>
          <w:lang w:eastAsia="tr-TR"/>
        </w:rPr>
        <w:t xml:space="preserve"> Yönetmeliği’nde özellikleri b</w:t>
      </w:r>
      <w:r w:rsidR="00C260B2" w:rsidRPr="002945D8">
        <w:rPr>
          <w:rFonts w:ascii="Times New Roman" w:eastAsia="Times New Roman" w:hAnsi="Times New Roman" w:cs="Times New Roman"/>
          <w:sz w:val="24"/>
          <w:szCs w:val="24"/>
          <w:lang w:eastAsia="tr-TR"/>
        </w:rPr>
        <w:t>elirtilen Atık Geçici Depolama alanı/alanları oluşturulacaktır.</w:t>
      </w:r>
    </w:p>
    <w:p w14:paraId="59D9116B" w14:textId="46E6E90A" w:rsidR="007D0BD4" w:rsidRPr="00357D98" w:rsidRDefault="007D0BD4" w:rsidP="00AF2494">
      <w:pPr>
        <w:pStyle w:val="ListeParagraf"/>
        <w:numPr>
          <w:ilvl w:val="0"/>
          <w:numId w:val="1"/>
        </w:numPr>
        <w:spacing w:before="120" w:after="240" w:line="240" w:lineRule="auto"/>
        <w:ind w:left="709" w:hanging="352"/>
        <w:jc w:val="both"/>
        <w:rPr>
          <w:rFonts w:ascii="Times New Roman" w:hAnsi="Times New Roman" w:cs="Times New Roman"/>
          <w:sz w:val="24"/>
          <w:szCs w:val="24"/>
        </w:rPr>
      </w:pPr>
      <w:r w:rsidRPr="00E92201">
        <w:rPr>
          <w:rFonts w:ascii="Times New Roman" w:hAnsi="Times New Roman" w:cs="Times New Roman"/>
          <w:sz w:val="24"/>
          <w:szCs w:val="24"/>
        </w:rPr>
        <w:t>Yüklenici geri kazanılamayacak atıkların İdarece belirlenen nihai bertaraf sahasına taşıma işlemleri sırasında izleyeceği yol güzergâhında araçlarının emniyetli seyri için gereken tedbirleri almak veya alınmasını sağlamakla yükümlüdür.</w:t>
      </w:r>
    </w:p>
    <w:p w14:paraId="4827DB98" w14:textId="30DECED6" w:rsidR="00AD5353" w:rsidRPr="00E92201" w:rsidRDefault="009F57F3" w:rsidP="00AF2494">
      <w:pPr>
        <w:pStyle w:val="ListeParagraf"/>
        <w:numPr>
          <w:ilvl w:val="0"/>
          <w:numId w:val="1"/>
        </w:numPr>
        <w:spacing w:before="120" w:after="240" w:line="240" w:lineRule="auto"/>
        <w:ind w:left="714" w:hanging="357"/>
        <w:jc w:val="both"/>
        <w:rPr>
          <w:rFonts w:ascii="Times New Roman" w:hAnsi="Times New Roman" w:cs="Times New Roman"/>
          <w:sz w:val="24"/>
          <w:szCs w:val="24"/>
        </w:rPr>
      </w:pPr>
      <w:r w:rsidRPr="00E92201">
        <w:rPr>
          <w:rFonts w:ascii="Times New Roman" w:hAnsi="Times New Roman" w:cs="Times New Roman"/>
          <w:sz w:val="24"/>
          <w:szCs w:val="24"/>
        </w:rPr>
        <w:t>Sahada</w:t>
      </w:r>
      <w:r w:rsidR="00D71705" w:rsidRPr="00E92201">
        <w:rPr>
          <w:rFonts w:ascii="Times New Roman" w:hAnsi="Times New Roman" w:cs="Times New Roman"/>
          <w:sz w:val="24"/>
          <w:szCs w:val="24"/>
        </w:rPr>
        <w:t xml:space="preserve"> çalışan işçilere gözlük,</w:t>
      </w:r>
      <w:r w:rsidR="00D31198" w:rsidRPr="00E92201">
        <w:rPr>
          <w:rFonts w:ascii="Times New Roman" w:hAnsi="Times New Roman" w:cs="Times New Roman"/>
          <w:sz w:val="24"/>
          <w:szCs w:val="24"/>
        </w:rPr>
        <w:t xml:space="preserve"> </w:t>
      </w:r>
      <w:r w:rsidR="00D71705" w:rsidRPr="00E92201">
        <w:rPr>
          <w:rFonts w:ascii="Times New Roman" w:hAnsi="Times New Roman" w:cs="Times New Roman"/>
          <w:sz w:val="24"/>
          <w:szCs w:val="24"/>
        </w:rPr>
        <w:t>koruma başlığı</w:t>
      </w:r>
      <w:r w:rsidR="006659C6" w:rsidRPr="00E92201">
        <w:rPr>
          <w:rFonts w:ascii="Times New Roman" w:hAnsi="Times New Roman" w:cs="Times New Roman"/>
          <w:sz w:val="24"/>
          <w:szCs w:val="24"/>
        </w:rPr>
        <w:t xml:space="preserve"> </w:t>
      </w:r>
      <w:r w:rsidR="00D71705" w:rsidRPr="00E92201">
        <w:rPr>
          <w:rFonts w:ascii="Times New Roman" w:hAnsi="Times New Roman" w:cs="Times New Roman"/>
          <w:sz w:val="24"/>
          <w:szCs w:val="24"/>
        </w:rPr>
        <w:t>(baret)</w:t>
      </w:r>
      <w:r w:rsidR="007928DA" w:rsidRPr="00E92201">
        <w:rPr>
          <w:rFonts w:ascii="Times New Roman" w:hAnsi="Times New Roman" w:cs="Times New Roman"/>
          <w:sz w:val="24"/>
          <w:szCs w:val="24"/>
        </w:rPr>
        <w:t>,</w:t>
      </w:r>
      <w:r w:rsidR="00846025" w:rsidRPr="00E92201">
        <w:rPr>
          <w:rFonts w:ascii="Times New Roman" w:hAnsi="Times New Roman" w:cs="Times New Roman"/>
          <w:sz w:val="24"/>
          <w:szCs w:val="24"/>
        </w:rPr>
        <w:t xml:space="preserve"> </w:t>
      </w:r>
      <w:r w:rsidR="007928DA" w:rsidRPr="00E92201">
        <w:rPr>
          <w:rFonts w:ascii="Times New Roman" w:hAnsi="Times New Roman" w:cs="Times New Roman"/>
          <w:sz w:val="24"/>
          <w:szCs w:val="24"/>
        </w:rPr>
        <w:t xml:space="preserve">çelik </w:t>
      </w:r>
      <w:proofErr w:type="spellStart"/>
      <w:r w:rsidR="007928DA" w:rsidRPr="00E92201">
        <w:rPr>
          <w:rFonts w:ascii="Times New Roman" w:hAnsi="Times New Roman" w:cs="Times New Roman"/>
          <w:sz w:val="24"/>
          <w:szCs w:val="24"/>
        </w:rPr>
        <w:t>burunlu</w:t>
      </w:r>
      <w:proofErr w:type="spellEnd"/>
      <w:r w:rsidR="007928DA" w:rsidRPr="00E92201">
        <w:rPr>
          <w:rFonts w:ascii="Times New Roman" w:hAnsi="Times New Roman" w:cs="Times New Roman"/>
          <w:sz w:val="24"/>
          <w:szCs w:val="24"/>
        </w:rPr>
        <w:t xml:space="preserve"> ayakkabı,</w:t>
      </w:r>
      <w:r w:rsidR="00D31198" w:rsidRPr="00E92201">
        <w:rPr>
          <w:rFonts w:ascii="Times New Roman" w:hAnsi="Times New Roman" w:cs="Times New Roman"/>
          <w:sz w:val="24"/>
          <w:szCs w:val="24"/>
        </w:rPr>
        <w:t xml:space="preserve"> fosforlu yelek, paraşüt tipi em</w:t>
      </w:r>
      <w:r w:rsidR="007928DA" w:rsidRPr="00E92201">
        <w:rPr>
          <w:rFonts w:ascii="Times New Roman" w:hAnsi="Times New Roman" w:cs="Times New Roman"/>
          <w:sz w:val="24"/>
          <w:szCs w:val="24"/>
        </w:rPr>
        <w:t>niyet kemeri</w:t>
      </w:r>
      <w:r w:rsidR="00726CB9" w:rsidRPr="00E92201">
        <w:rPr>
          <w:rFonts w:ascii="Times New Roman" w:hAnsi="Times New Roman" w:cs="Times New Roman"/>
          <w:sz w:val="24"/>
          <w:szCs w:val="24"/>
        </w:rPr>
        <w:t>, toz maskesi</w:t>
      </w:r>
      <w:r w:rsidR="007928DA" w:rsidRPr="00E92201">
        <w:rPr>
          <w:rFonts w:ascii="Times New Roman" w:hAnsi="Times New Roman" w:cs="Times New Roman"/>
          <w:sz w:val="24"/>
          <w:szCs w:val="24"/>
        </w:rPr>
        <w:t xml:space="preserve"> vb. kişisel </w:t>
      </w:r>
      <w:r w:rsidR="00C03AFE">
        <w:rPr>
          <w:rFonts w:ascii="Times New Roman" w:hAnsi="Times New Roman" w:cs="Times New Roman"/>
          <w:sz w:val="24"/>
          <w:szCs w:val="24"/>
        </w:rPr>
        <w:t>koruyucu donanımlar</w:t>
      </w:r>
      <w:r w:rsidR="007928DA" w:rsidRPr="00E92201">
        <w:rPr>
          <w:rFonts w:ascii="Times New Roman" w:hAnsi="Times New Roman" w:cs="Times New Roman"/>
          <w:sz w:val="24"/>
          <w:szCs w:val="24"/>
        </w:rPr>
        <w:t xml:space="preserve"> </w:t>
      </w:r>
      <w:r w:rsidR="00D34A9D" w:rsidRPr="00E92201">
        <w:rPr>
          <w:rFonts w:ascii="Times New Roman" w:hAnsi="Times New Roman" w:cs="Times New Roman"/>
          <w:sz w:val="24"/>
          <w:szCs w:val="24"/>
        </w:rPr>
        <w:t>yüklenici tarafından sağlanacaktır</w:t>
      </w:r>
      <w:r w:rsidR="007928DA" w:rsidRPr="00E92201">
        <w:rPr>
          <w:rFonts w:ascii="Times New Roman" w:hAnsi="Times New Roman" w:cs="Times New Roman"/>
          <w:sz w:val="24"/>
          <w:szCs w:val="24"/>
        </w:rPr>
        <w:t>.</w:t>
      </w:r>
      <w:r w:rsidR="00D34A9D" w:rsidRPr="00E92201">
        <w:rPr>
          <w:rFonts w:ascii="Times New Roman" w:hAnsi="Times New Roman" w:cs="Times New Roman"/>
          <w:sz w:val="24"/>
          <w:szCs w:val="24"/>
        </w:rPr>
        <w:t xml:space="preserve"> </w:t>
      </w:r>
      <w:r w:rsidR="007928DA" w:rsidRPr="00E92201">
        <w:rPr>
          <w:rFonts w:ascii="Times New Roman" w:hAnsi="Times New Roman" w:cs="Times New Roman"/>
          <w:sz w:val="24"/>
          <w:szCs w:val="24"/>
        </w:rPr>
        <w:t xml:space="preserve">6331 sayılı İş Sağlığı ve </w:t>
      </w:r>
      <w:r w:rsidR="00DA03D5" w:rsidRPr="00E92201">
        <w:rPr>
          <w:rFonts w:ascii="Times New Roman" w:hAnsi="Times New Roman" w:cs="Times New Roman"/>
          <w:sz w:val="24"/>
          <w:szCs w:val="24"/>
        </w:rPr>
        <w:t>Güvenliği Kanunundaki hükümler Y</w:t>
      </w:r>
      <w:r w:rsidR="007928DA" w:rsidRPr="00E92201">
        <w:rPr>
          <w:rFonts w:ascii="Times New Roman" w:hAnsi="Times New Roman" w:cs="Times New Roman"/>
          <w:sz w:val="24"/>
          <w:szCs w:val="24"/>
        </w:rPr>
        <w:t>üklenici tarafından yerine getirilecektir.</w:t>
      </w:r>
    </w:p>
    <w:p w14:paraId="3C203933" w14:textId="385354CB" w:rsidR="009F57F3" w:rsidRPr="00E92201" w:rsidRDefault="009F57F3" w:rsidP="00AF2494">
      <w:pPr>
        <w:pStyle w:val="ListeParagraf"/>
        <w:numPr>
          <w:ilvl w:val="0"/>
          <w:numId w:val="1"/>
        </w:numPr>
        <w:spacing w:before="120" w:after="240" w:line="240" w:lineRule="auto"/>
        <w:ind w:left="714" w:hanging="357"/>
        <w:jc w:val="both"/>
        <w:rPr>
          <w:rFonts w:ascii="Times New Roman" w:hAnsi="Times New Roman" w:cs="Times New Roman"/>
          <w:sz w:val="24"/>
          <w:szCs w:val="24"/>
        </w:rPr>
      </w:pPr>
      <w:r w:rsidRPr="00E92201">
        <w:rPr>
          <w:rFonts w:ascii="Times New Roman" w:hAnsi="Times New Roman" w:cs="Times New Roman"/>
          <w:sz w:val="24"/>
          <w:szCs w:val="24"/>
        </w:rPr>
        <w:t xml:space="preserve">Yıkıntı atığından </w:t>
      </w:r>
      <w:r w:rsidR="00CD3037">
        <w:rPr>
          <w:rFonts w:ascii="Times New Roman" w:hAnsi="Times New Roman" w:cs="Times New Roman"/>
          <w:sz w:val="24"/>
          <w:szCs w:val="24"/>
        </w:rPr>
        <w:t>çıkabilecek</w:t>
      </w:r>
      <w:r w:rsidR="00C7489C" w:rsidRPr="00E92201">
        <w:rPr>
          <w:rFonts w:ascii="Times New Roman" w:hAnsi="Times New Roman" w:cs="Times New Roman"/>
          <w:sz w:val="24"/>
          <w:szCs w:val="24"/>
        </w:rPr>
        <w:t xml:space="preserve"> her türlü değerli eşya</w:t>
      </w:r>
      <w:r w:rsidR="00AA0835">
        <w:rPr>
          <w:rFonts w:ascii="Times New Roman" w:hAnsi="Times New Roman" w:cs="Times New Roman"/>
          <w:sz w:val="24"/>
          <w:szCs w:val="24"/>
        </w:rPr>
        <w:t xml:space="preserve"> </w:t>
      </w:r>
      <w:r w:rsidR="00CD3037">
        <w:rPr>
          <w:rFonts w:ascii="Times New Roman" w:hAnsi="Times New Roman" w:cs="Times New Roman"/>
          <w:sz w:val="24"/>
          <w:szCs w:val="24"/>
        </w:rPr>
        <w:t xml:space="preserve">yüklenici tarafından </w:t>
      </w:r>
      <w:r w:rsidR="00C7489C" w:rsidRPr="00E92201">
        <w:rPr>
          <w:rFonts w:ascii="Times New Roman" w:hAnsi="Times New Roman" w:cs="Times New Roman"/>
          <w:sz w:val="24"/>
          <w:szCs w:val="24"/>
        </w:rPr>
        <w:t>güvenlik güçleri</w:t>
      </w:r>
      <w:r w:rsidR="00CD3037">
        <w:rPr>
          <w:rFonts w:ascii="Times New Roman" w:hAnsi="Times New Roman" w:cs="Times New Roman"/>
          <w:sz w:val="24"/>
          <w:szCs w:val="24"/>
        </w:rPr>
        <w:t>ne bildirilerek, tutanak ile teslim edilecektir</w:t>
      </w:r>
      <w:r w:rsidR="00AA0835">
        <w:rPr>
          <w:rFonts w:ascii="Times New Roman" w:hAnsi="Times New Roman" w:cs="Times New Roman"/>
          <w:sz w:val="24"/>
          <w:szCs w:val="24"/>
        </w:rPr>
        <w:t>.</w:t>
      </w:r>
    </w:p>
    <w:p w14:paraId="286D672D" w14:textId="00ED29AE" w:rsidR="0009112D" w:rsidRDefault="00B42F0F" w:rsidP="00AF2494">
      <w:pPr>
        <w:pStyle w:val="ListeParagraf"/>
        <w:numPr>
          <w:ilvl w:val="0"/>
          <w:numId w:val="1"/>
        </w:numPr>
        <w:spacing w:before="120" w:after="240" w:line="240" w:lineRule="auto"/>
        <w:ind w:left="714" w:hanging="357"/>
        <w:jc w:val="both"/>
        <w:rPr>
          <w:rFonts w:ascii="Times New Roman" w:hAnsi="Times New Roman" w:cs="Times New Roman"/>
          <w:sz w:val="24"/>
          <w:szCs w:val="24"/>
        </w:rPr>
      </w:pPr>
      <w:r w:rsidRPr="00E92201">
        <w:rPr>
          <w:rFonts w:ascii="Times New Roman" w:hAnsi="Times New Roman" w:cs="Times New Roman"/>
          <w:sz w:val="24"/>
          <w:szCs w:val="24"/>
        </w:rPr>
        <w:t>Saha</w:t>
      </w:r>
      <w:r w:rsidR="009F57F3" w:rsidRPr="00E92201">
        <w:rPr>
          <w:rFonts w:ascii="Times New Roman" w:hAnsi="Times New Roman" w:cs="Times New Roman"/>
          <w:sz w:val="24"/>
          <w:szCs w:val="24"/>
        </w:rPr>
        <w:t xml:space="preserve">da </w:t>
      </w:r>
      <w:r w:rsidR="00CF2A76" w:rsidRPr="00E92201">
        <w:rPr>
          <w:rFonts w:ascii="Times New Roman" w:hAnsi="Times New Roman"/>
          <w:sz w:val="24"/>
          <w:szCs w:val="24"/>
        </w:rPr>
        <w:t xml:space="preserve">yönlendirme, uyarı ve bilgilendirme levhaları ile </w:t>
      </w:r>
      <w:r w:rsidR="00B11282" w:rsidRPr="00E92201">
        <w:rPr>
          <w:rFonts w:ascii="Times New Roman" w:hAnsi="Times New Roman" w:cs="Times New Roman"/>
          <w:sz w:val="24"/>
          <w:szCs w:val="24"/>
        </w:rPr>
        <w:t xml:space="preserve">güvenlik kamera sistemi başta olmak üzere </w:t>
      </w:r>
      <w:r w:rsidR="009F57F3" w:rsidRPr="00E92201">
        <w:rPr>
          <w:rFonts w:ascii="Times New Roman" w:hAnsi="Times New Roman" w:cs="Times New Roman"/>
          <w:sz w:val="24"/>
          <w:szCs w:val="24"/>
        </w:rPr>
        <w:t>İ</w:t>
      </w:r>
      <w:r w:rsidR="009A68D2" w:rsidRPr="00E92201">
        <w:rPr>
          <w:rFonts w:ascii="Times New Roman" w:hAnsi="Times New Roman" w:cs="Times New Roman"/>
          <w:sz w:val="24"/>
          <w:szCs w:val="24"/>
        </w:rPr>
        <w:t xml:space="preserve">darece tespit edilen nitelik ve sayıda </w:t>
      </w:r>
      <w:r w:rsidR="00B11282" w:rsidRPr="00E92201">
        <w:rPr>
          <w:rFonts w:ascii="Times New Roman" w:hAnsi="Times New Roman" w:cs="Times New Roman"/>
          <w:sz w:val="24"/>
          <w:szCs w:val="24"/>
        </w:rPr>
        <w:t>güvenlik için gerekli ekip ve</w:t>
      </w:r>
      <w:r w:rsidR="009E3C0E" w:rsidRPr="00E92201">
        <w:rPr>
          <w:rFonts w:ascii="Times New Roman" w:hAnsi="Times New Roman" w:cs="Times New Roman"/>
          <w:sz w:val="24"/>
          <w:szCs w:val="24"/>
        </w:rPr>
        <w:t>ya</w:t>
      </w:r>
      <w:r w:rsidR="00B11282" w:rsidRPr="00E92201">
        <w:rPr>
          <w:rFonts w:ascii="Times New Roman" w:hAnsi="Times New Roman" w:cs="Times New Roman"/>
          <w:sz w:val="24"/>
          <w:szCs w:val="24"/>
        </w:rPr>
        <w:t xml:space="preserve"> ekipmanlar yüklenici tarafından sağlanacaktır. Kamera kayıtları en az </w:t>
      </w:r>
      <w:r w:rsidR="00100E09">
        <w:rPr>
          <w:rFonts w:ascii="Times New Roman" w:hAnsi="Times New Roman" w:cs="Times New Roman"/>
          <w:sz w:val="24"/>
          <w:szCs w:val="24"/>
        </w:rPr>
        <w:t xml:space="preserve">15 </w:t>
      </w:r>
      <w:proofErr w:type="gramStart"/>
      <w:r w:rsidR="00100E09">
        <w:rPr>
          <w:rFonts w:ascii="Times New Roman" w:hAnsi="Times New Roman" w:cs="Times New Roman"/>
          <w:sz w:val="24"/>
          <w:szCs w:val="24"/>
        </w:rPr>
        <w:t xml:space="preserve">gün </w:t>
      </w:r>
      <w:r w:rsidR="00B11282" w:rsidRPr="00E92201">
        <w:rPr>
          <w:rFonts w:ascii="Times New Roman" w:hAnsi="Times New Roman" w:cs="Times New Roman"/>
          <w:sz w:val="24"/>
          <w:szCs w:val="24"/>
        </w:rPr>
        <w:t xml:space="preserve"> süreyle</w:t>
      </w:r>
      <w:proofErr w:type="gramEnd"/>
      <w:r w:rsidR="00B11282" w:rsidRPr="00E92201">
        <w:rPr>
          <w:rFonts w:ascii="Times New Roman" w:hAnsi="Times New Roman" w:cs="Times New Roman"/>
          <w:sz w:val="24"/>
          <w:szCs w:val="24"/>
        </w:rPr>
        <w:t xml:space="preserve"> saklanabilir ve yedeklenebilir ol</w:t>
      </w:r>
      <w:r w:rsidR="00AA0835">
        <w:rPr>
          <w:rFonts w:ascii="Times New Roman" w:hAnsi="Times New Roman" w:cs="Times New Roman"/>
          <w:sz w:val="24"/>
          <w:szCs w:val="24"/>
        </w:rPr>
        <w:t>acaktır.</w:t>
      </w:r>
      <w:r w:rsidR="00100E09">
        <w:rPr>
          <w:rFonts w:ascii="Times New Roman" w:hAnsi="Times New Roman" w:cs="Times New Roman"/>
          <w:sz w:val="24"/>
          <w:szCs w:val="24"/>
        </w:rPr>
        <w:t xml:space="preserve"> </w:t>
      </w:r>
    </w:p>
    <w:p w14:paraId="1924951B" w14:textId="36AAF7CA" w:rsidR="0041194A" w:rsidRPr="000A2144" w:rsidRDefault="0041194A" w:rsidP="00AF2494">
      <w:pPr>
        <w:pStyle w:val="ListeParagraf"/>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A2144">
        <w:rPr>
          <w:rFonts w:ascii="Times New Roman" w:hAnsi="Times New Roman" w:cs="Times New Roman"/>
          <w:sz w:val="24"/>
          <w:szCs w:val="24"/>
        </w:rPr>
        <w:t>Tes</w:t>
      </w:r>
      <w:r w:rsidR="009A6742">
        <w:rPr>
          <w:rFonts w:ascii="Times New Roman" w:hAnsi="Times New Roman" w:cs="Times New Roman"/>
          <w:sz w:val="24"/>
          <w:szCs w:val="24"/>
        </w:rPr>
        <w:t>iste toz üretebilecek</w:t>
      </w:r>
      <w:r w:rsidR="00A466AB">
        <w:rPr>
          <w:rFonts w:ascii="Times New Roman" w:hAnsi="Times New Roman" w:cs="Times New Roman"/>
          <w:sz w:val="24"/>
          <w:szCs w:val="24"/>
        </w:rPr>
        <w:t>,</w:t>
      </w:r>
      <w:r w:rsidR="00A466AB" w:rsidRPr="000A2144">
        <w:rPr>
          <w:rFonts w:ascii="Times New Roman" w:hAnsi="Times New Roman" w:cs="Times New Roman"/>
          <w:sz w:val="24"/>
          <w:szCs w:val="24"/>
        </w:rPr>
        <w:t xml:space="preserve"> </w:t>
      </w:r>
      <w:r w:rsidRPr="000A2144">
        <w:rPr>
          <w:rFonts w:ascii="Times New Roman" w:hAnsi="Times New Roman" w:cs="Times New Roman"/>
          <w:sz w:val="24"/>
          <w:szCs w:val="24"/>
        </w:rPr>
        <w:t xml:space="preserve">çevre ve insan sağlığına zararlı maddelerin taşınmasını engelleyecek toz tutma sistemini ve makine kapamalarını idareden onay almak şartıyla kuracak veya kurdurtacaktır. </w:t>
      </w:r>
    </w:p>
    <w:p w14:paraId="5F6C6EA3" w14:textId="5FCF428F" w:rsidR="00AF352C" w:rsidRPr="009032AE" w:rsidRDefault="00065E5C" w:rsidP="00AF2494">
      <w:pPr>
        <w:pStyle w:val="ListeParagraf"/>
        <w:numPr>
          <w:ilvl w:val="0"/>
          <w:numId w:val="1"/>
        </w:numPr>
        <w:tabs>
          <w:tab w:val="left" w:pos="851"/>
        </w:tabs>
        <w:spacing w:line="240" w:lineRule="auto"/>
        <w:ind w:left="709" w:hanging="283"/>
        <w:jc w:val="both"/>
        <w:rPr>
          <w:rFonts w:ascii="Times New Roman" w:hAnsi="Times New Roman" w:cs="Times New Roman"/>
          <w:sz w:val="24"/>
          <w:szCs w:val="24"/>
        </w:rPr>
      </w:pPr>
      <w:r w:rsidRPr="00065E5C">
        <w:rPr>
          <w:rFonts w:ascii="Times New Roman" w:hAnsi="Times New Roman" w:cs="Times New Roman"/>
          <w:sz w:val="24"/>
          <w:szCs w:val="24"/>
        </w:rPr>
        <w:t xml:space="preserve">Yüklenici, geçici depolama alanı sahasına, kendine bağlı tüm çalışanlarının iş sağlığı ve güvenliği doğrultusunda çalışma sahasındaki bütün yaşam ihtiyaçlarının eksiksiz </w:t>
      </w:r>
      <w:r w:rsidRPr="00065E5C">
        <w:rPr>
          <w:rFonts w:ascii="Times New Roman" w:hAnsi="Times New Roman" w:cs="Times New Roman"/>
          <w:sz w:val="24"/>
          <w:szCs w:val="24"/>
        </w:rPr>
        <w:lastRenderedPageBreak/>
        <w:t xml:space="preserve">karşılanması için gereken </w:t>
      </w:r>
      <w:r w:rsidRPr="009032AE">
        <w:rPr>
          <w:rFonts w:ascii="Times New Roman" w:hAnsi="Times New Roman" w:cs="Times New Roman"/>
          <w:sz w:val="24"/>
          <w:szCs w:val="24"/>
        </w:rPr>
        <w:t xml:space="preserve">idari bina ve sosyal alanı </w:t>
      </w:r>
      <w:r w:rsidRPr="00065E5C">
        <w:rPr>
          <w:rFonts w:ascii="Times New Roman" w:hAnsi="Times New Roman" w:cs="Times New Roman"/>
          <w:sz w:val="24"/>
          <w:szCs w:val="24"/>
        </w:rPr>
        <w:t>kurmak ile yükümlüdür.</w:t>
      </w:r>
      <w:r w:rsidR="00E6722B">
        <w:rPr>
          <w:rFonts w:ascii="Times New Roman" w:hAnsi="Times New Roman" w:cs="Times New Roman"/>
          <w:sz w:val="24"/>
          <w:szCs w:val="24"/>
        </w:rPr>
        <w:t xml:space="preserve"> </w:t>
      </w:r>
      <w:r w:rsidR="007E79AF">
        <w:rPr>
          <w:rFonts w:ascii="Times New Roman" w:hAnsi="Times New Roman" w:cs="Times New Roman"/>
          <w:sz w:val="24"/>
          <w:szCs w:val="24"/>
        </w:rPr>
        <w:t xml:space="preserve">İdari bina </w:t>
      </w:r>
      <w:r w:rsidR="009032AE">
        <w:rPr>
          <w:rFonts w:ascii="Times New Roman" w:hAnsi="Times New Roman" w:cs="Times New Roman"/>
          <w:sz w:val="24"/>
          <w:szCs w:val="24"/>
        </w:rPr>
        <w:t xml:space="preserve">asgari </w:t>
      </w:r>
      <w:r w:rsidR="00D339CD">
        <w:rPr>
          <w:rFonts w:ascii="Times New Roman" w:hAnsi="Times New Roman" w:cs="Times New Roman"/>
          <w:sz w:val="24"/>
          <w:szCs w:val="24"/>
        </w:rPr>
        <w:t>özellikleri tablo</w:t>
      </w:r>
      <w:r w:rsidR="007E79AF" w:rsidRPr="009032AE">
        <w:rPr>
          <w:rFonts w:ascii="Times New Roman" w:hAnsi="Times New Roman" w:cs="Times New Roman"/>
          <w:sz w:val="24"/>
          <w:szCs w:val="24"/>
        </w:rPr>
        <w:t>-2 de verilmiştir.</w:t>
      </w:r>
    </w:p>
    <w:p w14:paraId="3337572E" w14:textId="77777777" w:rsidR="001C4253" w:rsidRDefault="001C4253" w:rsidP="00AF2494">
      <w:pPr>
        <w:pStyle w:val="ListeParagraf"/>
        <w:tabs>
          <w:tab w:val="left" w:pos="851"/>
        </w:tabs>
        <w:spacing w:line="240" w:lineRule="auto"/>
        <w:ind w:left="709"/>
        <w:jc w:val="both"/>
        <w:rPr>
          <w:rFonts w:ascii="Times New Roman" w:hAnsi="Times New Roman" w:cs="Times New Roman"/>
          <w:sz w:val="24"/>
          <w:szCs w:val="24"/>
        </w:rPr>
      </w:pPr>
    </w:p>
    <w:p w14:paraId="6D18555A" w14:textId="51F0C86F" w:rsidR="001C4253" w:rsidRPr="00D339CD" w:rsidRDefault="00D339CD" w:rsidP="00AF2494">
      <w:pPr>
        <w:spacing w:line="240" w:lineRule="auto"/>
        <w:ind w:left="3540"/>
        <w:jc w:val="both"/>
        <w:rPr>
          <w:rFonts w:ascii="Times New Roman" w:hAnsi="Times New Roman" w:cs="Times New Roman"/>
          <w:sz w:val="24"/>
          <w:szCs w:val="24"/>
        </w:rPr>
      </w:pPr>
      <w:r w:rsidRPr="00D339CD">
        <w:rPr>
          <w:rFonts w:ascii="Times New Roman" w:hAnsi="Times New Roman" w:cs="Times New Roman"/>
          <w:sz w:val="24"/>
          <w:szCs w:val="24"/>
        </w:rPr>
        <w:t>Tablo</w:t>
      </w:r>
      <w:r w:rsidR="001C4253" w:rsidRPr="00D339CD">
        <w:rPr>
          <w:rFonts w:ascii="Times New Roman" w:hAnsi="Times New Roman" w:cs="Times New Roman"/>
          <w:sz w:val="24"/>
          <w:szCs w:val="24"/>
        </w:rPr>
        <w:t>-2</w:t>
      </w:r>
    </w:p>
    <w:tbl>
      <w:tblPr>
        <w:tblStyle w:val="TabloKlavuzu"/>
        <w:tblW w:w="5000" w:type="pct"/>
        <w:tblLook w:val="04A0" w:firstRow="1" w:lastRow="0" w:firstColumn="1" w:lastColumn="0" w:noHBand="0" w:noVBand="1"/>
      </w:tblPr>
      <w:tblGrid>
        <w:gridCol w:w="5064"/>
        <w:gridCol w:w="4224"/>
      </w:tblGrid>
      <w:tr w:rsidR="007A611B" w:rsidRPr="00E92201" w14:paraId="2DA4A922" w14:textId="77777777" w:rsidTr="00705313">
        <w:trPr>
          <w:trHeight w:val="267"/>
        </w:trPr>
        <w:tc>
          <w:tcPr>
            <w:tcW w:w="5000" w:type="pct"/>
            <w:gridSpan w:val="2"/>
          </w:tcPr>
          <w:p w14:paraId="4094F5C0" w14:textId="4742113A" w:rsidR="007A611B" w:rsidRPr="00E92201" w:rsidRDefault="007A611B" w:rsidP="00AF2494">
            <w:pPr>
              <w:shd w:val="clear" w:color="auto" w:fill="FFFFFF"/>
              <w:jc w:val="both"/>
              <w:rPr>
                <w:rFonts w:ascii="Times New Roman" w:hAnsi="Times New Roman" w:cs="Times New Roman"/>
                <w:b/>
                <w:sz w:val="24"/>
                <w:szCs w:val="24"/>
                <w:lang w:val="en-US"/>
              </w:rPr>
            </w:pPr>
            <w:r w:rsidRPr="00E92201">
              <w:rPr>
                <w:rFonts w:ascii="Times New Roman" w:hAnsi="Times New Roman" w:cs="Times New Roman"/>
                <w:b/>
                <w:sz w:val="24"/>
                <w:szCs w:val="24"/>
                <w:lang w:val="en-US"/>
              </w:rPr>
              <w:t>İNŞAAT/YIKINTI ATIKLARI GERİ KAZANIM TESİSİ</w:t>
            </w:r>
            <w:r w:rsidR="00E6722B">
              <w:rPr>
                <w:rFonts w:ascii="Times New Roman" w:hAnsi="Times New Roman" w:cs="Times New Roman"/>
                <w:b/>
                <w:sz w:val="24"/>
                <w:szCs w:val="24"/>
                <w:lang w:val="en-US"/>
              </w:rPr>
              <w:t xml:space="preserve"> BİNA İNŞAAT</w:t>
            </w:r>
          </w:p>
        </w:tc>
      </w:tr>
      <w:tr w:rsidR="007A611B" w:rsidRPr="00E92201" w14:paraId="404B0DAA" w14:textId="77777777" w:rsidTr="00705313">
        <w:trPr>
          <w:trHeight w:val="267"/>
        </w:trPr>
        <w:tc>
          <w:tcPr>
            <w:tcW w:w="2726" w:type="pct"/>
          </w:tcPr>
          <w:p w14:paraId="20F943C9" w14:textId="1599EF6A" w:rsidR="007A611B" w:rsidRPr="00E92201" w:rsidRDefault="007A611B" w:rsidP="00791500">
            <w:pPr>
              <w:shd w:val="clear" w:color="auto" w:fill="FFFFFF"/>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IDARİ BİNA</w:t>
            </w:r>
          </w:p>
        </w:tc>
        <w:tc>
          <w:tcPr>
            <w:tcW w:w="2274" w:type="pct"/>
          </w:tcPr>
          <w:p w14:paraId="15AA45F9" w14:textId="05A98E48" w:rsidR="007A611B" w:rsidRPr="00E92201" w:rsidRDefault="007A611B" w:rsidP="00791500">
            <w:pPr>
              <w:shd w:val="clear" w:color="auto" w:fill="FFFFFF"/>
              <w:jc w:val="center"/>
              <w:rPr>
                <w:rFonts w:ascii="Times New Roman" w:hAnsi="Times New Roman" w:cs="Times New Roman"/>
                <w:b/>
                <w:bCs/>
                <w:sz w:val="24"/>
                <w:szCs w:val="24"/>
                <w:lang w:val="en-US"/>
              </w:rPr>
            </w:pPr>
            <w:r>
              <w:rPr>
                <w:rFonts w:ascii="Times New Roman" w:hAnsi="Times New Roman" w:cs="Times New Roman"/>
                <w:b/>
                <w:sz w:val="24"/>
                <w:szCs w:val="24"/>
                <w:lang w:val="en-US"/>
              </w:rPr>
              <w:t xml:space="preserve">SOSYAL TESİS </w:t>
            </w:r>
            <w:r w:rsidR="00831377">
              <w:rPr>
                <w:rFonts w:ascii="Times New Roman" w:hAnsi="Times New Roman" w:cs="Times New Roman"/>
                <w:b/>
                <w:sz w:val="24"/>
                <w:szCs w:val="24"/>
                <w:lang w:val="en-US"/>
              </w:rPr>
              <w:t>BİNASI</w:t>
            </w:r>
          </w:p>
        </w:tc>
      </w:tr>
      <w:tr w:rsidR="007A611B" w:rsidRPr="00E92201" w14:paraId="4D7AF407" w14:textId="77777777" w:rsidTr="00705313">
        <w:trPr>
          <w:trHeight w:val="267"/>
        </w:trPr>
        <w:tc>
          <w:tcPr>
            <w:tcW w:w="2726" w:type="pct"/>
          </w:tcPr>
          <w:p w14:paraId="1A58130B" w14:textId="42343C92" w:rsidR="007A611B" w:rsidRPr="00AF352C" w:rsidRDefault="00831377" w:rsidP="00AF2494">
            <w:pPr>
              <w:shd w:val="clear" w:color="auto" w:fill="FFFFFF"/>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İdare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yetkililerince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kullanılması</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gerektiğinde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kullanılacak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denetim</w:t>
            </w:r>
            <w:proofErr w:type="spellEnd"/>
            <w:r>
              <w:rPr>
                <w:rFonts w:ascii="Times New Roman" w:hAnsi="Times New Roman" w:cs="Times New Roman"/>
                <w:bCs/>
                <w:sz w:val="24"/>
                <w:szCs w:val="24"/>
                <w:lang w:val="en-US"/>
              </w:rPr>
              <w:t xml:space="preserve"> - </w:t>
            </w:r>
            <w:proofErr w:type="spellStart"/>
            <w:r>
              <w:rPr>
                <w:rFonts w:ascii="Times New Roman" w:hAnsi="Times New Roman" w:cs="Times New Roman"/>
                <w:bCs/>
                <w:sz w:val="24"/>
                <w:szCs w:val="24"/>
                <w:lang w:val="en-US"/>
              </w:rPr>
              <w:t>müdüriyet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odası</w:t>
            </w:r>
            <w:proofErr w:type="spellEnd"/>
          </w:p>
        </w:tc>
        <w:tc>
          <w:tcPr>
            <w:tcW w:w="2274" w:type="pct"/>
          </w:tcPr>
          <w:p w14:paraId="7511F899" w14:textId="035A81DA" w:rsidR="007A611B" w:rsidRPr="00E92201" w:rsidRDefault="00831377" w:rsidP="00AF2494">
            <w:pPr>
              <w:shd w:val="clear" w:color="auto" w:fill="FFFFFF"/>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Sahada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çalışan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personel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için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yeterli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olabilecek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büyüklükte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dinlenme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odası</w:t>
            </w:r>
            <w:proofErr w:type="spellEnd"/>
          </w:p>
        </w:tc>
      </w:tr>
      <w:tr w:rsidR="00793A33" w:rsidRPr="00E92201" w14:paraId="75AAF440" w14:textId="77777777" w:rsidTr="00705313">
        <w:trPr>
          <w:trHeight w:val="267"/>
        </w:trPr>
        <w:tc>
          <w:tcPr>
            <w:tcW w:w="2726" w:type="pct"/>
          </w:tcPr>
          <w:p w14:paraId="00F0807F" w14:textId="0A1D2D42" w:rsidR="00793A33" w:rsidRPr="00E92201" w:rsidRDefault="00793A33" w:rsidP="00AF2494">
            <w:pPr>
              <w:shd w:val="clear" w:color="auto" w:fill="FFFFFF"/>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 </w:t>
            </w:r>
            <w:proofErr w:type="spellStart"/>
            <w:r>
              <w:rPr>
                <w:rFonts w:ascii="Times New Roman" w:hAnsi="Times New Roman" w:cs="Times New Roman"/>
                <w:bCs/>
                <w:sz w:val="24"/>
                <w:szCs w:val="24"/>
                <w:lang w:val="en-US"/>
              </w:rPr>
              <w:t>Adet</w:t>
            </w:r>
            <w:proofErr w:type="spellEnd"/>
            <w:r>
              <w:rPr>
                <w:rFonts w:ascii="Times New Roman" w:hAnsi="Times New Roman" w:cs="Times New Roman"/>
                <w:bCs/>
                <w:sz w:val="24"/>
                <w:szCs w:val="24"/>
                <w:lang w:val="en-US"/>
              </w:rPr>
              <w:t xml:space="preserve"> WC </w:t>
            </w:r>
          </w:p>
        </w:tc>
        <w:tc>
          <w:tcPr>
            <w:tcW w:w="2274" w:type="pct"/>
          </w:tcPr>
          <w:p w14:paraId="257E3459" w14:textId="15606468" w:rsidR="00793A33" w:rsidRPr="00E92201" w:rsidRDefault="00793A33" w:rsidP="00AF2494">
            <w:pPr>
              <w:shd w:val="clear" w:color="auto" w:fill="FFFFFF"/>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Personel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soyunma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odası</w:t>
            </w:r>
            <w:proofErr w:type="spellEnd"/>
          </w:p>
        </w:tc>
      </w:tr>
      <w:tr w:rsidR="00793A33" w:rsidRPr="00E92201" w14:paraId="1CC7783C" w14:textId="77777777" w:rsidTr="00705313">
        <w:trPr>
          <w:trHeight w:val="267"/>
        </w:trPr>
        <w:tc>
          <w:tcPr>
            <w:tcW w:w="2726" w:type="pct"/>
          </w:tcPr>
          <w:p w14:paraId="3A693040" w14:textId="28801C4E" w:rsidR="00793A33" w:rsidRPr="00E92201" w:rsidRDefault="00793A33" w:rsidP="00AF2494">
            <w:pPr>
              <w:shd w:val="clear" w:color="auto" w:fill="FFFFFF"/>
              <w:jc w:val="both"/>
              <w:rPr>
                <w:rFonts w:ascii="Times New Roman" w:hAnsi="Times New Roman" w:cs="Times New Roman"/>
                <w:bCs/>
                <w:sz w:val="24"/>
                <w:szCs w:val="24"/>
                <w:lang w:val="en-US"/>
              </w:rPr>
            </w:pPr>
          </w:p>
        </w:tc>
        <w:tc>
          <w:tcPr>
            <w:tcW w:w="2274" w:type="pct"/>
          </w:tcPr>
          <w:p w14:paraId="706CE62E" w14:textId="40965505" w:rsidR="00793A33" w:rsidRPr="00E92201" w:rsidRDefault="00793A33" w:rsidP="00AF2494">
            <w:pPr>
              <w:shd w:val="clear" w:color="auto" w:fill="FFFFFF"/>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 </w:t>
            </w:r>
            <w:proofErr w:type="spellStart"/>
            <w:r>
              <w:rPr>
                <w:rFonts w:ascii="Times New Roman" w:hAnsi="Times New Roman" w:cs="Times New Roman"/>
                <w:bCs/>
                <w:sz w:val="24"/>
                <w:szCs w:val="24"/>
                <w:lang w:val="en-US"/>
              </w:rPr>
              <w:t>Adet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az</w:t>
            </w:r>
            <w:proofErr w:type="spellEnd"/>
            <w:r>
              <w:rPr>
                <w:rFonts w:ascii="Times New Roman" w:hAnsi="Times New Roman" w:cs="Times New Roman"/>
                <w:bCs/>
                <w:sz w:val="24"/>
                <w:szCs w:val="24"/>
                <w:lang w:val="en-US"/>
              </w:rPr>
              <w:t xml:space="preserve"> 2 </w:t>
            </w:r>
            <w:proofErr w:type="spellStart"/>
            <w:r>
              <w:rPr>
                <w:rFonts w:ascii="Times New Roman" w:hAnsi="Times New Roman" w:cs="Times New Roman"/>
                <w:bCs/>
                <w:sz w:val="24"/>
                <w:szCs w:val="24"/>
                <w:lang w:val="en-US"/>
              </w:rPr>
              <w:t>bölmeli</w:t>
            </w:r>
            <w:proofErr w:type="spellEnd"/>
            <w:r>
              <w:rPr>
                <w:rFonts w:ascii="Times New Roman" w:hAnsi="Times New Roman" w:cs="Times New Roman"/>
                <w:bCs/>
                <w:sz w:val="24"/>
                <w:szCs w:val="24"/>
                <w:lang w:val="en-US"/>
              </w:rPr>
              <w:t xml:space="preserve"> WC</w:t>
            </w:r>
          </w:p>
        </w:tc>
      </w:tr>
      <w:tr w:rsidR="00793A33" w:rsidRPr="00E92201" w14:paraId="2C25C6A4" w14:textId="77777777" w:rsidTr="00705313">
        <w:trPr>
          <w:trHeight w:val="280"/>
        </w:trPr>
        <w:tc>
          <w:tcPr>
            <w:tcW w:w="2726" w:type="pct"/>
          </w:tcPr>
          <w:p w14:paraId="30E240BA" w14:textId="77777777" w:rsidR="00793A33" w:rsidRPr="00E92201" w:rsidRDefault="00793A33" w:rsidP="00AF2494">
            <w:pPr>
              <w:shd w:val="clear" w:color="auto" w:fill="FFFFFF"/>
              <w:jc w:val="both"/>
              <w:rPr>
                <w:rFonts w:ascii="Times New Roman" w:hAnsi="Times New Roman" w:cs="Times New Roman"/>
                <w:bCs/>
                <w:sz w:val="24"/>
                <w:szCs w:val="24"/>
                <w:lang w:val="en-US"/>
              </w:rPr>
            </w:pPr>
          </w:p>
        </w:tc>
        <w:tc>
          <w:tcPr>
            <w:tcW w:w="2274" w:type="pct"/>
          </w:tcPr>
          <w:p w14:paraId="72D9E4A7" w14:textId="73E14184" w:rsidR="00793A33" w:rsidRDefault="00793A33" w:rsidP="00AF2494">
            <w:pPr>
              <w:shd w:val="clear" w:color="auto" w:fill="FFFFFF"/>
              <w:ind w:right="1305"/>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 </w:t>
            </w:r>
            <w:proofErr w:type="spellStart"/>
            <w:r>
              <w:rPr>
                <w:rFonts w:ascii="Times New Roman" w:hAnsi="Times New Roman" w:cs="Times New Roman"/>
                <w:bCs/>
                <w:sz w:val="24"/>
                <w:szCs w:val="24"/>
                <w:lang w:val="en-US"/>
              </w:rPr>
              <w:t>Adet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az</w:t>
            </w:r>
            <w:proofErr w:type="spellEnd"/>
            <w:r>
              <w:rPr>
                <w:rFonts w:ascii="Times New Roman" w:hAnsi="Times New Roman" w:cs="Times New Roman"/>
                <w:bCs/>
                <w:sz w:val="24"/>
                <w:szCs w:val="24"/>
                <w:lang w:val="en-US"/>
              </w:rPr>
              <w:t xml:space="preserve"> 2 </w:t>
            </w:r>
            <w:proofErr w:type="spellStart"/>
            <w:r>
              <w:rPr>
                <w:rFonts w:ascii="Times New Roman" w:hAnsi="Times New Roman" w:cs="Times New Roman"/>
                <w:bCs/>
                <w:sz w:val="24"/>
                <w:szCs w:val="24"/>
                <w:lang w:val="en-US"/>
              </w:rPr>
              <w:t>bölmeli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banyo</w:t>
            </w:r>
            <w:proofErr w:type="spellEnd"/>
          </w:p>
        </w:tc>
      </w:tr>
    </w:tbl>
    <w:p w14:paraId="6A9DB807" w14:textId="77777777" w:rsidR="007A611B" w:rsidRPr="007A611B" w:rsidRDefault="007A611B" w:rsidP="00AF2494">
      <w:pPr>
        <w:tabs>
          <w:tab w:val="left" w:pos="851"/>
        </w:tabs>
        <w:spacing w:line="240" w:lineRule="auto"/>
        <w:jc w:val="both"/>
        <w:rPr>
          <w:rFonts w:ascii="Times New Roman" w:hAnsi="Times New Roman" w:cs="Times New Roman"/>
          <w:color w:val="FF0000"/>
          <w:sz w:val="24"/>
          <w:szCs w:val="24"/>
        </w:rPr>
      </w:pPr>
    </w:p>
    <w:p w14:paraId="79D7C2DC" w14:textId="74041CCC" w:rsidR="008E7F7E" w:rsidRDefault="00B4460D" w:rsidP="009C3904">
      <w:pPr>
        <w:pStyle w:val="ListeParagraf"/>
        <w:numPr>
          <w:ilvl w:val="0"/>
          <w:numId w:val="1"/>
        </w:numPr>
        <w:tabs>
          <w:tab w:val="left" w:pos="851"/>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w:t>
      </w:r>
      <w:r w:rsidR="00AF352C" w:rsidRPr="00AF352C">
        <w:rPr>
          <w:rFonts w:ascii="Times New Roman" w:hAnsi="Times New Roman" w:cs="Times New Roman"/>
          <w:sz w:val="24"/>
          <w:szCs w:val="24"/>
        </w:rPr>
        <w:t>ırıcılı</w:t>
      </w:r>
      <w:proofErr w:type="spellEnd"/>
      <w:r w:rsidR="00AF352C" w:rsidRPr="00AF352C">
        <w:rPr>
          <w:rFonts w:ascii="Times New Roman" w:hAnsi="Times New Roman" w:cs="Times New Roman"/>
          <w:sz w:val="24"/>
          <w:szCs w:val="24"/>
        </w:rPr>
        <w:t xml:space="preserve"> sistemler kullanılarak boyutlarına göre oluşturulan </w:t>
      </w:r>
      <w:r>
        <w:rPr>
          <w:rFonts w:ascii="Times New Roman" w:hAnsi="Times New Roman" w:cs="Times New Roman"/>
          <w:sz w:val="24"/>
          <w:szCs w:val="24"/>
        </w:rPr>
        <w:t xml:space="preserve">hammaddeler </w:t>
      </w:r>
      <w:r w:rsidR="007E79AF">
        <w:rPr>
          <w:rFonts w:ascii="Times New Roman" w:hAnsi="Times New Roman" w:cs="Times New Roman"/>
          <w:sz w:val="24"/>
          <w:szCs w:val="24"/>
        </w:rPr>
        <w:t>çalışmal</w:t>
      </w:r>
      <w:r w:rsidR="00E6722B">
        <w:rPr>
          <w:rFonts w:ascii="Times New Roman" w:hAnsi="Times New Roman" w:cs="Times New Roman"/>
          <w:sz w:val="24"/>
          <w:szCs w:val="24"/>
        </w:rPr>
        <w:t>a</w:t>
      </w:r>
      <w:r w:rsidR="007E79AF">
        <w:rPr>
          <w:rFonts w:ascii="Times New Roman" w:hAnsi="Times New Roman" w:cs="Times New Roman"/>
          <w:sz w:val="24"/>
          <w:szCs w:val="24"/>
        </w:rPr>
        <w:t xml:space="preserve">rın yapıldığı </w:t>
      </w:r>
      <w:r w:rsidR="00AF352C" w:rsidRPr="00AF352C">
        <w:rPr>
          <w:rFonts w:ascii="Times New Roman" w:hAnsi="Times New Roman" w:cs="Times New Roman"/>
          <w:sz w:val="24"/>
          <w:szCs w:val="24"/>
        </w:rPr>
        <w:t>aynı alanda</w:t>
      </w:r>
      <w:r w:rsidR="007E79AF">
        <w:rPr>
          <w:rFonts w:ascii="Times New Roman" w:hAnsi="Times New Roman" w:cs="Times New Roman"/>
          <w:sz w:val="24"/>
          <w:szCs w:val="24"/>
        </w:rPr>
        <w:t xml:space="preserve">; </w:t>
      </w:r>
      <w:r w:rsidR="003F7C75" w:rsidRPr="004F5F44">
        <w:rPr>
          <w:rFonts w:ascii="Times New Roman" w:hAnsi="Times New Roman" w:cs="Times New Roman"/>
          <w:sz w:val="24"/>
          <w:szCs w:val="24"/>
        </w:rPr>
        <w:t>kayma ve yıkılmalara neden olmayacak şekilde güvenli olarak depolanıp</w:t>
      </w:r>
      <w:r w:rsidR="00AF352C" w:rsidRPr="00AF352C">
        <w:rPr>
          <w:rFonts w:ascii="Times New Roman" w:hAnsi="Times New Roman" w:cs="Times New Roman"/>
          <w:sz w:val="24"/>
          <w:szCs w:val="24"/>
        </w:rPr>
        <w:t xml:space="preserve"> </w:t>
      </w:r>
      <w:r w:rsidR="0088393C">
        <w:rPr>
          <w:rFonts w:ascii="Times New Roman" w:hAnsi="Times New Roman" w:cs="Times New Roman"/>
          <w:sz w:val="24"/>
          <w:szCs w:val="24"/>
        </w:rPr>
        <w:t>istiflene</w:t>
      </w:r>
      <w:r w:rsidR="0088393C" w:rsidRPr="00AF352C">
        <w:rPr>
          <w:rFonts w:ascii="Times New Roman" w:hAnsi="Times New Roman" w:cs="Times New Roman"/>
          <w:sz w:val="24"/>
          <w:szCs w:val="24"/>
        </w:rPr>
        <w:t>cek</w:t>
      </w:r>
      <w:r w:rsidR="003F7C75">
        <w:rPr>
          <w:rFonts w:ascii="Times New Roman" w:hAnsi="Times New Roman" w:cs="Times New Roman"/>
          <w:sz w:val="24"/>
          <w:szCs w:val="24"/>
        </w:rPr>
        <w:t>.</w:t>
      </w:r>
      <w:r w:rsidR="00AF352C" w:rsidRPr="00AF352C">
        <w:rPr>
          <w:rFonts w:ascii="Times New Roman" w:hAnsi="Times New Roman" w:cs="Times New Roman"/>
          <w:sz w:val="24"/>
          <w:szCs w:val="24"/>
        </w:rPr>
        <w:t xml:space="preserve"> </w:t>
      </w:r>
    </w:p>
    <w:p w14:paraId="1DF9D1B8" w14:textId="66D68F85" w:rsidR="00065E5C" w:rsidRDefault="008E7F7E" w:rsidP="00AF2494">
      <w:pPr>
        <w:pStyle w:val="ListeParagraf"/>
        <w:numPr>
          <w:ilvl w:val="0"/>
          <w:numId w:val="1"/>
        </w:numPr>
        <w:spacing w:before="120" w:after="240" w:line="240" w:lineRule="auto"/>
        <w:ind w:left="714" w:hanging="357"/>
        <w:jc w:val="both"/>
        <w:rPr>
          <w:rFonts w:ascii="Times New Roman" w:hAnsi="Times New Roman" w:cs="Times New Roman"/>
          <w:sz w:val="24"/>
          <w:szCs w:val="24"/>
        </w:rPr>
      </w:pPr>
      <w:r w:rsidRPr="002235F3">
        <w:rPr>
          <w:rFonts w:ascii="Times New Roman" w:hAnsi="Times New Roman" w:cs="Times New Roman"/>
          <w:sz w:val="24"/>
          <w:szCs w:val="24"/>
        </w:rPr>
        <w:t xml:space="preserve">Ayrıştırma işlemlerinin tamamlanması ve sahanın terk edilmesini müteakip işlemin yapıldığı alanların </w:t>
      </w:r>
      <w:r w:rsidR="00BC6CF6">
        <w:rPr>
          <w:rFonts w:ascii="Times New Roman" w:hAnsi="Times New Roman" w:cs="Times New Roman"/>
          <w:sz w:val="24"/>
          <w:szCs w:val="24"/>
        </w:rPr>
        <w:t xml:space="preserve">tüm </w:t>
      </w:r>
      <w:r w:rsidR="00831377">
        <w:rPr>
          <w:rFonts w:ascii="Times New Roman" w:hAnsi="Times New Roman" w:cs="Times New Roman"/>
          <w:sz w:val="24"/>
          <w:szCs w:val="24"/>
        </w:rPr>
        <w:t>enkaz ve</w:t>
      </w:r>
      <w:r w:rsidR="00BC6CF6">
        <w:rPr>
          <w:rFonts w:ascii="Times New Roman" w:hAnsi="Times New Roman" w:cs="Times New Roman"/>
          <w:sz w:val="24"/>
          <w:szCs w:val="24"/>
        </w:rPr>
        <w:t xml:space="preserve"> diğer tür atıklarından </w:t>
      </w:r>
      <w:r w:rsidR="00831377">
        <w:rPr>
          <w:rFonts w:ascii="Times New Roman" w:hAnsi="Times New Roman" w:cs="Times New Roman"/>
          <w:sz w:val="24"/>
          <w:szCs w:val="24"/>
        </w:rPr>
        <w:t>arındırılmış olarak</w:t>
      </w:r>
      <w:r w:rsidR="00BC6CF6">
        <w:rPr>
          <w:rFonts w:ascii="Times New Roman" w:hAnsi="Times New Roman" w:cs="Times New Roman"/>
          <w:sz w:val="24"/>
          <w:szCs w:val="24"/>
        </w:rPr>
        <w:t xml:space="preserve"> İdareye teslim edilmesi gerekmektedir.</w:t>
      </w:r>
    </w:p>
    <w:p w14:paraId="4C3BC82E" w14:textId="5593AD9F" w:rsidR="00CC7EA8" w:rsidRPr="002E060E" w:rsidRDefault="005F47C5" w:rsidP="00AF2494">
      <w:pPr>
        <w:pStyle w:val="ListeParagraf"/>
        <w:numPr>
          <w:ilvl w:val="0"/>
          <w:numId w:val="1"/>
        </w:numPr>
        <w:spacing w:before="120" w:after="240" w:line="240" w:lineRule="auto"/>
        <w:jc w:val="both"/>
        <w:rPr>
          <w:rFonts w:ascii="Times New Roman" w:hAnsi="Times New Roman" w:cs="Times New Roman"/>
          <w:sz w:val="24"/>
          <w:szCs w:val="24"/>
        </w:rPr>
      </w:pPr>
      <w:r>
        <w:rPr>
          <w:rFonts w:ascii="Times New Roman" w:hAnsi="Times New Roman" w:cs="Times New Roman"/>
          <w:sz w:val="24"/>
          <w:szCs w:val="24"/>
        </w:rPr>
        <w:t>DSİ Yeraltı Suları Teknik Y</w:t>
      </w:r>
      <w:r w:rsidR="0032148E" w:rsidRPr="002E060E">
        <w:rPr>
          <w:rFonts w:ascii="Times New Roman" w:hAnsi="Times New Roman" w:cs="Times New Roman"/>
          <w:sz w:val="24"/>
          <w:szCs w:val="24"/>
        </w:rPr>
        <w:t>önetmeliği standartlarına uygun olarak endüstriyel saha suyu için kuyu vurmak ve işletmeye almak.</w:t>
      </w:r>
    </w:p>
    <w:p w14:paraId="344D3C4C" w14:textId="26649F47" w:rsidR="00DA2F39" w:rsidRDefault="002E060E" w:rsidP="00AF2494">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Kontrol t</w:t>
      </w:r>
      <w:r w:rsidR="00DA2F39" w:rsidRPr="000A2144">
        <w:rPr>
          <w:rFonts w:ascii="Times New Roman" w:hAnsi="Times New Roman" w:cs="Times New Roman"/>
          <w:sz w:val="24"/>
          <w:szCs w:val="24"/>
        </w:rPr>
        <w:t>eşkilatının ulaşım</w:t>
      </w:r>
      <w:r w:rsidR="005F47C5">
        <w:rPr>
          <w:rFonts w:ascii="Times New Roman" w:hAnsi="Times New Roman" w:cs="Times New Roman"/>
          <w:sz w:val="24"/>
          <w:szCs w:val="24"/>
        </w:rPr>
        <w:t xml:space="preserve"> v</w:t>
      </w:r>
      <w:r w:rsidR="00DA2F39" w:rsidRPr="000A2144">
        <w:rPr>
          <w:rFonts w:ascii="Times New Roman" w:hAnsi="Times New Roman" w:cs="Times New Roman"/>
          <w:sz w:val="24"/>
          <w:szCs w:val="24"/>
        </w:rPr>
        <w:t>b</w:t>
      </w:r>
      <w:r w:rsidR="005F47C5">
        <w:rPr>
          <w:rFonts w:ascii="Times New Roman" w:hAnsi="Times New Roman" w:cs="Times New Roman"/>
          <w:sz w:val="24"/>
          <w:szCs w:val="24"/>
        </w:rPr>
        <w:t>.</w:t>
      </w:r>
      <w:r w:rsidR="00DA2F39" w:rsidRPr="000A2144">
        <w:rPr>
          <w:rFonts w:ascii="Times New Roman" w:hAnsi="Times New Roman" w:cs="Times New Roman"/>
          <w:sz w:val="24"/>
          <w:szCs w:val="24"/>
        </w:rPr>
        <w:t xml:space="preserve"> giderleri yükleniciye aittir. </w:t>
      </w:r>
    </w:p>
    <w:p w14:paraId="3204DA58" w14:textId="1453B759" w:rsidR="002E060E" w:rsidRPr="002E060E" w:rsidRDefault="005F47C5" w:rsidP="00AF2494">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Kontrol teşkilatı</w:t>
      </w:r>
      <w:r w:rsidR="002E060E">
        <w:rPr>
          <w:rFonts w:ascii="Times New Roman" w:hAnsi="Times New Roman" w:cs="Times New Roman"/>
          <w:sz w:val="24"/>
          <w:szCs w:val="24"/>
        </w:rPr>
        <w:t xml:space="preserve"> için </w:t>
      </w:r>
      <w:r w:rsidR="00791500">
        <w:rPr>
          <w:rFonts w:ascii="Times New Roman" w:hAnsi="Times New Roman" w:cs="Times New Roman"/>
          <w:sz w:val="24"/>
          <w:szCs w:val="24"/>
        </w:rPr>
        <w:t>1</w:t>
      </w:r>
      <w:r w:rsidR="002E060E" w:rsidRPr="00B2198A">
        <w:rPr>
          <w:rFonts w:ascii="Times New Roman" w:hAnsi="Times New Roman" w:cs="Times New Roman"/>
          <w:sz w:val="24"/>
          <w:szCs w:val="24"/>
        </w:rPr>
        <w:t xml:space="preserve"> adet 20</w:t>
      </w:r>
      <w:r w:rsidR="00A37D1C">
        <w:rPr>
          <w:rFonts w:ascii="Times New Roman" w:hAnsi="Times New Roman" w:cs="Times New Roman"/>
          <w:sz w:val="24"/>
          <w:szCs w:val="24"/>
        </w:rPr>
        <w:t>2</w:t>
      </w:r>
      <w:r w:rsidR="00791500">
        <w:rPr>
          <w:rFonts w:ascii="Times New Roman" w:hAnsi="Times New Roman" w:cs="Times New Roman"/>
          <w:sz w:val="24"/>
          <w:szCs w:val="24"/>
        </w:rPr>
        <w:t>5</w:t>
      </w:r>
      <w:r w:rsidR="002E060E">
        <w:rPr>
          <w:rFonts w:ascii="Times New Roman" w:hAnsi="Times New Roman" w:cs="Times New Roman"/>
          <w:sz w:val="24"/>
          <w:szCs w:val="24"/>
        </w:rPr>
        <w:t xml:space="preserve"> modelden aşağı olmamak üzere</w:t>
      </w:r>
      <w:r>
        <w:rPr>
          <w:rFonts w:ascii="Times New Roman" w:hAnsi="Times New Roman" w:cs="Times New Roman"/>
          <w:sz w:val="24"/>
          <w:szCs w:val="24"/>
        </w:rPr>
        <w:t xml:space="preserve"> otomatik </w:t>
      </w:r>
      <w:r w:rsidR="00B54F03">
        <w:rPr>
          <w:rFonts w:ascii="Times New Roman" w:hAnsi="Times New Roman" w:cs="Times New Roman"/>
          <w:sz w:val="24"/>
          <w:szCs w:val="24"/>
        </w:rPr>
        <w:t xml:space="preserve">vites </w:t>
      </w:r>
      <w:r w:rsidR="002E060E" w:rsidRPr="00B2198A">
        <w:rPr>
          <w:rFonts w:ascii="Times New Roman" w:hAnsi="Times New Roman" w:cs="Times New Roman"/>
          <w:sz w:val="24"/>
          <w:szCs w:val="24"/>
        </w:rPr>
        <w:t>binek araç</w:t>
      </w:r>
      <w:r w:rsidR="00191ECA">
        <w:rPr>
          <w:rFonts w:ascii="Times New Roman" w:hAnsi="Times New Roman" w:cs="Times New Roman"/>
          <w:sz w:val="24"/>
          <w:szCs w:val="24"/>
        </w:rPr>
        <w:t xml:space="preserve"> </w:t>
      </w:r>
      <w:r w:rsidR="00791500">
        <w:rPr>
          <w:rFonts w:ascii="Times New Roman" w:hAnsi="Times New Roman" w:cs="Times New Roman"/>
          <w:sz w:val="24"/>
          <w:szCs w:val="24"/>
        </w:rPr>
        <w:t xml:space="preserve">ve 1 adet 2025 modelden aşağı olmayan </w:t>
      </w:r>
      <w:r w:rsidR="00B54F03">
        <w:rPr>
          <w:rFonts w:ascii="Times New Roman" w:hAnsi="Times New Roman" w:cs="Times New Roman"/>
          <w:sz w:val="24"/>
          <w:szCs w:val="24"/>
        </w:rPr>
        <w:t xml:space="preserve">otomatik vites </w:t>
      </w:r>
      <w:r w:rsidR="00791500">
        <w:rPr>
          <w:rFonts w:ascii="Times New Roman" w:hAnsi="Times New Roman" w:cs="Times New Roman"/>
          <w:sz w:val="24"/>
          <w:szCs w:val="24"/>
        </w:rPr>
        <w:t xml:space="preserve">arazi aracı </w:t>
      </w:r>
      <w:r w:rsidR="00191ECA">
        <w:rPr>
          <w:rFonts w:ascii="Times New Roman" w:hAnsi="Times New Roman" w:cs="Times New Roman"/>
          <w:sz w:val="24"/>
          <w:szCs w:val="24"/>
        </w:rPr>
        <w:t>kontrol teşkilatına teslim edilecektir.</w:t>
      </w:r>
    </w:p>
    <w:p w14:paraId="24617079" w14:textId="63920546" w:rsidR="00A702D7" w:rsidRPr="00E92201" w:rsidRDefault="00583AB7" w:rsidP="00AF2494">
      <w:pPr>
        <w:pStyle w:val="ListeParagraf"/>
        <w:numPr>
          <w:ilvl w:val="0"/>
          <w:numId w:val="1"/>
        </w:numPr>
        <w:tabs>
          <w:tab w:val="left" w:pos="851"/>
        </w:tabs>
        <w:spacing w:line="240" w:lineRule="auto"/>
        <w:jc w:val="both"/>
        <w:rPr>
          <w:rFonts w:ascii="Times New Roman" w:hAnsi="Times New Roman" w:cs="Times New Roman"/>
          <w:sz w:val="24"/>
          <w:szCs w:val="24"/>
        </w:rPr>
      </w:pPr>
      <w:r w:rsidRPr="00E92201">
        <w:rPr>
          <w:rFonts w:ascii="Times New Roman" w:hAnsi="Times New Roman" w:cs="Times New Roman"/>
          <w:sz w:val="24"/>
          <w:szCs w:val="24"/>
        </w:rPr>
        <w:t>Geçici</w:t>
      </w:r>
      <w:r w:rsidR="00B42F0F" w:rsidRPr="00E92201">
        <w:rPr>
          <w:rFonts w:ascii="Times New Roman" w:hAnsi="Times New Roman" w:cs="Times New Roman"/>
          <w:sz w:val="24"/>
          <w:szCs w:val="24"/>
        </w:rPr>
        <w:t xml:space="preserve"> döküm sahas</w:t>
      </w:r>
      <w:r w:rsidR="00A702D7" w:rsidRPr="00E92201">
        <w:rPr>
          <w:rFonts w:ascii="Times New Roman" w:hAnsi="Times New Roman" w:cs="Times New Roman"/>
          <w:sz w:val="24"/>
          <w:szCs w:val="24"/>
        </w:rPr>
        <w:t xml:space="preserve">ında ayrıştırma </w:t>
      </w:r>
      <w:r w:rsidR="00924052" w:rsidRPr="00E92201">
        <w:rPr>
          <w:rFonts w:ascii="Times New Roman" w:hAnsi="Times New Roman" w:cs="Times New Roman"/>
          <w:sz w:val="24"/>
          <w:szCs w:val="24"/>
        </w:rPr>
        <w:t xml:space="preserve">işlemleri </w:t>
      </w:r>
      <w:r w:rsidR="00A702D7" w:rsidRPr="00E92201">
        <w:rPr>
          <w:rFonts w:ascii="Times New Roman" w:hAnsi="Times New Roman" w:cs="Times New Roman"/>
          <w:sz w:val="24"/>
          <w:szCs w:val="24"/>
        </w:rPr>
        <w:t>aşağıdaki esaslara göre yapılacaktır:</w:t>
      </w:r>
    </w:p>
    <w:p w14:paraId="492498D7" w14:textId="4FDF27FD" w:rsidR="00A702D7" w:rsidRPr="00E92201" w:rsidRDefault="001865AE" w:rsidP="00AF2494">
      <w:pPr>
        <w:pStyle w:val="ListeParagraf"/>
        <w:numPr>
          <w:ilvl w:val="0"/>
          <w:numId w:val="9"/>
        </w:numPr>
        <w:spacing w:line="240" w:lineRule="auto"/>
        <w:jc w:val="both"/>
        <w:rPr>
          <w:rFonts w:ascii="Times New Roman" w:hAnsi="Times New Roman" w:cs="Times New Roman"/>
          <w:b/>
          <w:sz w:val="24"/>
          <w:szCs w:val="24"/>
        </w:rPr>
      </w:pPr>
      <w:r>
        <w:rPr>
          <w:rFonts w:ascii="Times New Roman" w:hAnsi="Times New Roman" w:cs="Times New Roman"/>
          <w:sz w:val="24"/>
          <w:szCs w:val="24"/>
        </w:rPr>
        <w:t>Hammadde üretim</w:t>
      </w:r>
      <w:r w:rsidR="004E499D" w:rsidRPr="00E92201">
        <w:rPr>
          <w:rFonts w:ascii="Times New Roman" w:hAnsi="Times New Roman" w:cs="Times New Roman"/>
          <w:sz w:val="24"/>
          <w:szCs w:val="24"/>
        </w:rPr>
        <w:t xml:space="preserve"> işlemlerinin tamamı </w:t>
      </w:r>
      <w:r w:rsidR="00BC6CF6">
        <w:rPr>
          <w:rFonts w:ascii="Times New Roman" w:hAnsi="Times New Roman" w:cs="Times New Roman"/>
          <w:sz w:val="24"/>
          <w:szCs w:val="24"/>
        </w:rPr>
        <w:t>İdare</w:t>
      </w:r>
      <w:r w:rsidR="002E060E">
        <w:rPr>
          <w:rFonts w:ascii="Times New Roman" w:hAnsi="Times New Roman" w:cs="Times New Roman"/>
          <w:sz w:val="24"/>
          <w:szCs w:val="24"/>
        </w:rPr>
        <w:t>ce t</w:t>
      </w:r>
      <w:r w:rsidR="00BC6CF6">
        <w:rPr>
          <w:rFonts w:ascii="Times New Roman" w:hAnsi="Times New Roman" w:cs="Times New Roman"/>
          <w:sz w:val="24"/>
          <w:szCs w:val="24"/>
        </w:rPr>
        <w:t xml:space="preserve">eslim edilmiş sınırlar içerisinde; </w:t>
      </w:r>
      <w:r w:rsidR="00583AB7" w:rsidRPr="00E92201">
        <w:rPr>
          <w:rFonts w:ascii="Times New Roman" w:hAnsi="Times New Roman" w:cs="Times New Roman"/>
          <w:sz w:val="24"/>
          <w:szCs w:val="24"/>
        </w:rPr>
        <w:t>geçici</w:t>
      </w:r>
      <w:r w:rsidR="00B42F0F" w:rsidRPr="00E92201">
        <w:rPr>
          <w:rFonts w:ascii="Times New Roman" w:hAnsi="Times New Roman" w:cs="Times New Roman"/>
          <w:sz w:val="24"/>
          <w:szCs w:val="24"/>
        </w:rPr>
        <w:t xml:space="preserve"> döküm sahas</w:t>
      </w:r>
      <w:r w:rsidR="004E499D" w:rsidRPr="00E92201">
        <w:rPr>
          <w:rFonts w:ascii="Times New Roman" w:hAnsi="Times New Roman" w:cs="Times New Roman"/>
          <w:sz w:val="24"/>
          <w:szCs w:val="24"/>
        </w:rPr>
        <w:t xml:space="preserve">ında </w:t>
      </w:r>
      <w:r w:rsidR="00831377" w:rsidRPr="00E92201">
        <w:rPr>
          <w:rFonts w:ascii="Times New Roman" w:hAnsi="Times New Roman" w:cs="Times New Roman"/>
          <w:sz w:val="24"/>
          <w:szCs w:val="24"/>
        </w:rPr>
        <w:t>yapılacaktır.</w:t>
      </w:r>
      <w:r w:rsidR="00831377">
        <w:rPr>
          <w:rFonts w:ascii="Times New Roman" w:hAnsi="Times New Roman" w:cs="Times New Roman"/>
          <w:sz w:val="24"/>
          <w:szCs w:val="24"/>
        </w:rPr>
        <w:t xml:space="preserve"> Bu</w:t>
      </w:r>
      <w:r w:rsidR="00BC6CF6">
        <w:rPr>
          <w:rFonts w:ascii="Times New Roman" w:hAnsi="Times New Roman" w:cs="Times New Roman"/>
          <w:sz w:val="24"/>
          <w:szCs w:val="24"/>
        </w:rPr>
        <w:t xml:space="preserve"> sınırlar dışında </w:t>
      </w:r>
      <w:r w:rsidR="00831377">
        <w:rPr>
          <w:rFonts w:ascii="Times New Roman" w:hAnsi="Times New Roman" w:cs="Times New Roman"/>
          <w:sz w:val="24"/>
          <w:szCs w:val="24"/>
        </w:rPr>
        <w:t>herhangi</w:t>
      </w:r>
      <w:r w:rsidR="00BC6CF6">
        <w:rPr>
          <w:rFonts w:ascii="Times New Roman" w:hAnsi="Times New Roman" w:cs="Times New Roman"/>
          <w:sz w:val="24"/>
          <w:szCs w:val="24"/>
        </w:rPr>
        <w:t xml:space="preserve"> </w:t>
      </w:r>
      <w:r w:rsidR="00270851">
        <w:rPr>
          <w:rFonts w:ascii="Times New Roman" w:hAnsi="Times New Roman" w:cs="Times New Roman"/>
          <w:sz w:val="24"/>
          <w:szCs w:val="24"/>
        </w:rPr>
        <w:t>b</w:t>
      </w:r>
      <w:r w:rsidR="002E060E">
        <w:rPr>
          <w:rFonts w:ascii="Times New Roman" w:hAnsi="Times New Roman" w:cs="Times New Roman"/>
          <w:sz w:val="24"/>
          <w:szCs w:val="24"/>
        </w:rPr>
        <w:t>ir ayrıştırma ve/veya depolama i</w:t>
      </w:r>
      <w:r w:rsidR="00BC6CF6">
        <w:rPr>
          <w:rFonts w:ascii="Times New Roman" w:hAnsi="Times New Roman" w:cs="Times New Roman"/>
          <w:sz w:val="24"/>
          <w:szCs w:val="24"/>
        </w:rPr>
        <w:t>şlemi yapılmayacaktır.</w:t>
      </w:r>
    </w:p>
    <w:p w14:paraId="50D4B349" w14:textId="45F68E85" w:rsidR="005C7422" w:rsidRPr="00E92201" w:rsidRDefault="005C7422" w:rsidP="00AF2494">
      <w:pPr>
        <w:pStyle w:val="ListeParagraf"/>
        <w:spacing w:line="240" w:lineRule="auto"/>
        <w:ind w:left="1352"/>
        <w:jc w:val="both"/>
        <w:rPr>
          <w:rFonts w:ascii="Times New Roman" w:hAnsi="Times New Roman" w:cs="Times New Roman"/>
          <w:sz w:val="24"/>
          <w:szCs w:val="24"/>
        </w:rPr>
      </w:pPr>
    </w:p>
    <w:p w14:paraId="0AEECBE4" w14:textId="06BBDB25" w:rsidR="004746E5" w:rsidRPr="00E92201" w:rsidRDefault="00487D24" w:rsidP="00AF2494">
      <w:pPr>
        <w:pStyle w:val="ListeParagraf"/>
        <w:numPr>
          <w:ilvl w:val="0"/>
          <w:numId w:val="9"/>
        </w:numPr>
        <w:shd w:val="clear" w:color="auto" w:fill="FFFFFF"/>
        <w:spacing w:after="0" w:line="240" w:lineRule="auto"/>
        <w:jc w:val="both"/>
        <w:rPr>
          <w:rFonts w:ascii="Times New Roman" w:hAnsi="Times New Roman" w:cs="Times New Roman"/>
          <w:sz w:val="24"/>
          <w:szCs w:val="24"/>
        </w:rPr>
      </w:pPr>
      <w:r w:rsidRPr="00E92201">
        <w:rPr>
          <w:rFonts w:ascii="Times New Roman" w:hAnsi="Times New Roman" w:cs="Times New Roman"/>
          <w:sz w:val="24"/>
          <w:szCs w:val="24"/>
        </w:rPr>
        <w:t>B</w:t>
      </w:r>
      <w:r w:rsidR="004746E5" w:rsidRPr="00E92201">
        <w:rPr>
          <w:rFonts w:ascii="Times New Roman" w:hAnsi="Times New Roman" w:cs="Times New Roman"/>
          <w:sz w:val="24"/>
          <w:szCs w:val="24"/>
        </w:rPr>
        <w:t>eton bloklar</w:t>
      </w:r>
      <w:r w:rsidR="00191ECA">
        <w:rPr>
          <w:rFonts w:ascii="Times New Roman" w:hAnsi="Times New Roman" w:cs="Times New Roman"/>
          <w:sz w:val="24"/>
          <w:szCs w:val="24"/>
        </w:rPr>
        <w:t xml:space="preserve"> gibi malzemeler</w:t>
      </w:r>
      <w:r w:rsidR="00EF1D0B" w:rsidRPr="00E92201">
        <w:rPr>
          <w:rFonts w:ascii="Times New Roman" w:hAnsi="Times New Roman" w:cs="Times New Roman"/>
          <w:sz w:val="24"/>
          <w:szCs w:val="24"/>
        </w:rPr>
        <w:t xml:space="preserve"> </w:t>
      </w:r>
      <w:proofErr w:type="spellStart"/>
      <w:r w:rsidR="00EF1D0B" w:rsidRPr="00E92201">
        <w:rPr>
          <w:rFonts w:ascii="Times New Roman" w:hAnsi="Times New Roman" w:cs="Times New Roman"/>
          <w:sz w:val="24"/>
          <w:szCs w:val="24"/>
        </w:rPr>
        <w:t>kırıcılı</w:t>
      </w:r>
      <w:proofErr w:type="spellEnd"/>
      <w:r w:rsidR="00EF1D0B" w:rsidRPr="00E92201">
        <w:rPr>
          <w:rFonts w:ascii="Times New Roman" w:hAnsi="Times New Roman" w:cs="Times New Roman"/>
          <w:sz w:val="24"/>
          <w:szCs w:val="24"/>
        </w:rPr>
        <w:t xml:space="preserve"> sistemler kullanılarak parçalama, boyut küçültme işle</w:t>
      </w:r>
      <w:r w:rsidR="003F7C75">
        <w:rPr>
          <w:rFonts w:ascii="Times New Roman" w:hAnsi="Times New Roman" w:cs="Times New Roman"/>
          <w:sz w:val="24"/>
          <w:szCs w:val="24"/>
        </w:rPr>
        <w:t xml:space="preserve">mleri tamamlanarak </w:t>
      </w:r>
      <w:r w:rsidR="001865AE">
        <w:rPr>
          <w:rFonts w:ascii="Times New Roman" w:hAnsi="Times New Roman" w:cs="Times New Roman"/>
          <w:sz w:val="24"/>
          <w:szCs w:val="24"/>
        </w:rPr>
        <w:t>hammadde haline</w:t>
      </w:r>
      <w:r w:rsidR="00EF1D0B" w:rsidRPr="00A65D13">
        <w:rPr>
          <w:rFonts w:ascii="Times New Roman" w:hAnsi="Times New Roman" w:cs="Times New Roman"/>
          <w:sz w:val="24"/>
          <w:szCs w:val="24"/>
        </w:rPr>
        <w:t xml:space="preserve"> getirilecektir. </w:t>
      </w:r>
      <w:proofErr w:type="spellStart"/>
      <w:r w:rsidR="005E28BC">
        <w:rPr>
          <w:rFonts w:ascii="Times New Roman" w:hAnsi="Times New Roman" w:cs="Times New Roman"/>
          <w:sz w:val="24"/>
          <w:szCs w:val="24"/>
        </w:rPr>
        <w:t>K</w:t>
      </w:r>
      <w:r w:rsidR="00270851">
        <w:rPr>
          <w:rFonts w:ascii="Times New Roman" w:hAnsi="Times New Roman" w:cs="Times New Roman"/>
          <w:sz w:val="24"/>
          <w:szCs w:val="24"/>
        </w:rPr>
        <w:t>ırıcılı</w:t>
      </w:r>
      <w:proofErr w:type="spellEnd"/>
      <w:r w:rsidR="00270851">
        <w:rPr>
          <w:rFonts w:ascii="Times New Roman" w:hAnsi="Times New Roman" w:cs="Times New Roman"/>
          <w:sz w:val="24"/>
          <w:szCs w:val="24"/>
        </w:rPr>
        <w:t xml:space="preserve"> sistem</w:t>
      </w:r>
      <w:r w:rsidR="00EF1D0B" w:rsidRPr="00E92201">
        <w:rPr>
          <w:rFonts w:ascii="Times New Roman" w:hAnsi="Times New Roman" w:cs="Times New Roman"/>
          <w:sz w:val="24"/>
          <w:szCs w:val="24"/>
        </w:rPr>
        <w:t>de metal</w:t>
      </w:r>
      <w:r w:rsidR="00191ECA">
        <w:rPr>
          <w:rFonts w:ascii="Times New Roman" w:hAnsi="Times New Roman" w:cs="Times New Roman"/>
          <w:sz w:val="24"/>
          <w:szCs w:val="24"/>
        </w:rPr>
        <w:t xml:space="preserve"> det</w:t>
      </w:r>
      <w:r w:rsidR="00191ECA" w:rsidRPr="00E92201">
        <w:rPr>
          <w:rFonts w:ascii="Times New Roman" w:hAnsi="Times New Roman" w:cs="Times New Roman"/>
          <w:sz w:val="24"/>
          <w:szCs w:val="24"/>
        </w:rPr>
        <w:t>ektör</w:t>
      </w:r>
      <w:r w:rsidR="00EF1D0B" w:rsidRPr="00E92201">
        <w:rPr>
          <w:rFonts w:ascii="Times New Roman" w:hAnsi="Times New Roman" w:cs="Times New Roman"/>
          <w:sz w:val="24"/>
          <w:szCs w:val="24"/>
        </w:rPr>
        <w:t xml:space="preserve">, manyetik </w:t>
      </w:r>
      <w:r w:rsidR="00791500" w:rsidRPr="00E92201">
        <w:rPr>
          <w:rFonts w:ascii="Times New Roman" w:hAnsi="Times New Roman" w:cs="Times New Roman"/>
          <w:sz w:val="24"/>
          <w:szCs w:val="24"/>
        </w:rPr>
        <w:t>separatör</w:t>
      </w:r>
      <w:r w:rsidR="00EF1D0B" w:rsidRPr="00E92201">
        <w:rPr>
          <w:rFonts w:ascii="Times New Roman" w:hAnsi="Times New Roman" w:cs="Times New Roman"/>
          <w:sz w:val="24"/>
          <w:szCs w:val="24"/>
        </w:rPr>
        <w:t xml:space="preserve"> ve mıknatıs ile metallerin ayrılması sağlanacaktır.</w:t>
      </w:r>
      <w:r w:rsidR="004746E5" w:rsidRPr="00E92201">
        <w:rPr>
          <w:rFonts w:ascii="Times New Roman" w:hAnsi="Times New Roman" w:cs="Times New Roman"/>
          <w:sz w:val="24"/>
          <w:szCs w:val="24"/>
        </w:rPr>
        <w:t xml:space="preserve"> </w:t>
      </w:r>
    </w:p>
    <w:p w14:paraId="4BD1D741" w14:textId="4E81D8EC" w:rsidR="00CC7EA8" w:rsidRPr="00705313" w:rsidRDefault="004746E5" w:rsidP="0077567D">
      <w:pPr>
        <w:pStyle w:val="ListeParagraf"/>
        <w:numPr>
          <w:ilvl w:val="0"/>
          <w:numId w:val="9"/>
        </w:numPr>
        <w:shd w:val="clear" w:color="auto" w:fill="FFFFFF"/>
        <w:spacing w:after="0" w:line="240" w:lineRule="auto"/>
        <w:jc w:val="both"/>
        <w:rPr>
          <w:rFonts w:ascii="Times New Roman" w:hAnsi="Times New Roman" w:cs="Times New Roman"/>
          <w:sz w:val="24"/>
          <w:szCs w:val="24"/>
        </w:rPr>
      </w:pPr>
      <w:r w:rsidRPr="00705313">
        <w:rPr>
          <w:rFonts w:ascii="Times New Roman" w:hAnsi="Times New Roman" w:cs="Times New Roman"/>
          <w:sz w:val="24"/>
          <w:szCs w:val="24"/>
        </w:rPr>
        <w:t xml:space="preserve">Tesiste geri kazanım faaliyetleri </w:t>
      </w:r>
      <w:r w:rsidR="00FE3401" w:rsidRPr="00705313">
        <w:rPr>
          <w:rFonts w:ascii="Times New Roman" w:hAnsi="Times New Roman" w:cs="Times New Roman"/>
          <w:sz w:val="24"/>
          <w:szCs w:val="24"/>
        </w:rPr>
        <w:t xml:space="preserve">2872 sayılı </w:t>
      </w:r>
      <w:r w:rsidRPr="00705313">
        <w:rPr>
          <w:rFonts w:ascii="Times New Roman" w:eastAsia="Times New Roman" w:hAnsi="Times New Roman" w:cs="Times New Roman"/>
          <w:sz w:val="24"/>
          <w:szCs w:val="24"/>
          <w:lang w:eastAsia="tr-TR"/>
        </w:rPr>
        <w:t>Çevre Kanunu</w:t>
      </w:r>
      <w:r w:rsidR="00FE3401" w:rsidRPr="00705313">
        <w:rPr>
          <w:rFonts w:ascii="Times New Roman" w:eastAsia="Times New Roman" w:hAnsi="Times New Roman" w:cs="Times New Roman"/>
          <w:sz w:val="24"/>
          <w:szCs w:val="24"/>
          <w:lang w:eastAsia="tr-TR"/>
        </w:rPr>
        <w:t xml:space="preserve"> ve</w:t>
      </w:r>
      <w:r w:rsidR="00FE3401" w:rsidRPr="00705313">
        <w:rPr>
          <w:rFonts w:ascii="Times New Roman" w:hAnsi="Times New Roman" w:cs="Times New Roman"/>
          <w:b/>
          <w:i/>
          <w:sz w:val="24"/>
          <w:szCs w:val="24"/>
        </w:rPr>
        <w:t xml:space="preserve"> </w:t>
      </w:r>
      <w:r w:rsidR="00FE3401" w:rsidRPr="00705313">
        <w:rPr>
          <w:rFonts w:ascii="Times New Roman" w:eastAsia="Times New Roman" w:hAnsi="Times New Roman" w:cs="Times New Roman"/>
          <w:sz w:val="24"/>
          <w:szCs w:val="24"/>
          <w:lang w:eastAsia="tr-TR"/>
        </w:rPr>
        <w:t>bu Kanuna daya</w:t>
      </w:r>
      <w:r w:rsidR="00191ECA" w:rsidRPr="00705313">
        <w:rPr>
          <w:rFonts w:ascii="Times New Roman" w:eastAsia="Times New Roman" w:hAnsi="Times New Roman" w:cs="Times New Roman"/>
          <w:sz w:val="24"/>
          <w:szCs w:val="24"/>
          <w:lang w:eastAsia="tr-TR"/>
        </w:rPr>
        <w:t>narak çıkartılan ilgili mevzuatlar</w:t>
      </w:r>
      <w:r w:rsidR="00FE3401" w:rsidRPr="00705313">
        <w:rPr>
          <w:rFonts w:ascii="Times New Roman" w:eastAsia="Times New Roman" w:hAnsi="Times New Roman" w:cs="Times New Roman"/>
          <w:sz w:val="24"/>
          <w:szCs w:val="24"/>
          <w:lang w:eastAsia="tr-TR"/>
        </w:rPr>
        <w:t xml:space="preserve"> </w:t>
      </w:r>
      <w:r w:rsidR="001C4253" w:rsidRPr="00705313">
        <w:rPr>
          <w:rFonts w:ascii="Times New Roman" w:eastAsia="Times New Roman" w:hAnsi="Times New Roman" w:cs="Times New Roman"/>
          <w:sz w:val="24"/>
          <w:szCs w:val="24"/>
          <w:lang w:eastAsia="tr-TR"/>
        </w:rPr>
        <w:t>çerçevesinde</w:t>
      </w:r>
      <w:r w:rsidR="001C4253" w:rsidRPr="00705313">
        <w:rPr>
          <w:rFonts w:ascii="Times New Roman" w:hAnsi="Times New Roman" w:cs="Times New Roman"/>
          <w:b/>
          <w:i/>
          <w:sz w:val="24"/>
          <w:szCs w:val="24"/>
        </w:rPr>
        <w:t xml:space="preserve"> </w:t>
      </w:r>
      <w:r w:rsidR="001C4253" w:rsidRPr="00705313">
        <w:rPr>
          <w:rFonts w:ascii="Times New Roman" w:hAnsi="Times New Roman" w:cs="Times New Roman"/>
          <w:sz w:val="24"/>
          <w:szCs w:val="24"/>
        </w:rPr>
        <w:t>yönetilecektir</w:t>
      </w:r>
      <w:r w:rsidR="00705313" w:rsidRPr="00705313">
        <w:rPr>
          <w:rFonts w:ascii="Times New Roman" w:hAnsi="Times New Roman" w:cs="Times New Roman"/>
          <w:sz w:val="24"/>
          <w:szCs w:val="24"/>
        </w:rPr>
        <w:t>.</w:t>
      </w:r>
    </w:p>
    <w:p w14:paraId="6665AE6E" w14:textId="6578B4A9" w:rsidR="008C6E46" w:rsidRPr="008C6E46" w:rsidRDefault="008C6E46" w:rsidP="00AF2494">
      <w:pPr>
        <w:pStyle w:val="ListeParagraf"/>
        <w:numPr>
          <w:ilvl w:val="0"/>
          <w:numId w:val="9"/>
        </w:numPr>
        <w:shd w:val="clear" w:color="auto" w:fill="FFFFFF"/>
        <w:spacing w:after="0" w:line="240" w:lineRule="auto"/>
        <w:jc w:val="both"/>
        <w:rPr>
          <w:rFonts w:ascii="Times New Roman" w:hAnsi="Times New Roman" w:cs="Times New Roman"/>
          <w:sz w:val="24"/>
          <w:szCs w:val="24"/>
        </w:rPr>
      </w:pPr>
      <w:r w:rsidRPr="008C6E46">
        <w:rPr>
          <w:rFonts w:ascii="Times New Roman" w:hAnsi="Times New Roman" w:cs="Times New Roman"/>
          <w:sz w:val="24"/>
          <w:szCs w:val="24"/>
        </w:rPr>
        <w:t>Geçici döküm sahalarında güvenlik tedbirle</w:t>
      </w:r>
      <w:r w:rsidR="005E28BC">
        <w:rPr>
          <w:rFonts w:ascii="Times New Roman" w:hAnsi="Times New Roman" w:cs="Times New Roman"/>
          <w:sz w:val="24"/>
          <w:szCs w:val="24"/>
        </w:rPr>
        <w:t>rinin alınmasını sağlayacaktır.</w:t>
      </w:r>
    </w:p>
    <w:p w14:paraId="60BC8641" w14:textId="42DFF86D" w:rsidR="008C6E46" w:rsidRPr="008C6E46" w:rsidRDefault="00C73923" w:rsidP="00AF2494">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G</w:t>
      </w:r>
      <w:r w:rsidR="008C6E46" w:rsidRPr="008C6E46">
        <w:rPr>
          <w:rFonts w:ascii="Times New Roman" w:hAnsi="Times New Roman" w:cs="Times New Roman"/>
          <w:sz w:val="24"/>
          <w:szCs w:val="24"/>
        </w:rPr>
        <w:t>iriş</w:t>
      </w:r>
      <w:r w:rsidR="00DC58EE">
        <w:rPr>
          <w:rFonts w:ascii="Times New Roman" w:hAnsi="Times New Roman" w:cs="Times New Roman"/>
          <w:sz w:val="24"/>
          <w:szCs w:val="24"/>
        </w:rPr>
        <w:t xml:space="preserve">-çıkışlarda </w:t>
      </w:r>
      <w:r>
        <w:rPr>
          <w:rFonts w:ascii="Times New Roman" w:hAnsi="Times New Roman" w:cs="Times New Roman"/>
          <w:sz w:val="24"/>
          <w:szCs w:val="24"/>
        </w:rPr>
        <w:t>kontrol amacıyla</w:t>
      </w:r>
      <w:r w:rsidR="008C6E46" w:rsidRPr="008C6E46">
        <w:rPr>
          <w:rFonts w:ascii="Times New Roman" w:hAnsi="Times New Roman" w:cs="Times New Roman"/>
          <w:sz w:val="24"/>
          <w:szCs w:val="24"/>
        </w:rPr>
        <w:t xml:space="preserve"> güvenlik noktası teşkil edilmesi </w:t>
      </w:r>
      <w:r>
        <w:rPr>
          <w:rFonts w:ascii="Times New Roman" w:hAnsi="Times New Roman" w:cs="Times New Roman"/>
          <w:sz w:val="24"/>
          <w:szCs w:val="24"/>
        </w:rPr>
        <w:t xml:space="preserve">Yüklenici tarafından </w:t>
      </w:r>
      <w:r w:rsidR="008C6E46" w:rsidRPr="008C6E46">
        <w:rPr>
          <w:rFonts w:ascii="Times New Roman" w:hAnsi="Times New Roman" w:cs="Times New Roman"/>
          <w:sz w:val="24"/>
          <w:szCs w:val="24"/>
        </w:rPr>
        <w:t xml:space="preserve">yapılacaktır. </w:t>
      </w:r>
    </w:p>
    <w:p w14:paraId="0C1E4E78" w14:textId="6C7B905E" w:rsidR="008C6E46" w:rsidRPr="008C6E46" w:rsidRDefault="00DC58EE" w:rsidP="00AF2494">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Tablo</w:t>
      </w:r>
      <w:r w:rsidR="00CF4263" w:rsidRPr="00DA2F39">
        <w:rPr>
          <w:rFonts w:ascii="Times New Roman" w:hAnsi="Times New Roman" w:cs="Times New Roman"/>
          <w:sz w:val="24"/>
          <w:szCs w:val="24"/>
        </w:rPr>
        <w:t>-2 de verilecek</w:t>
      </w:r>
      <w:r w:rsidR="00CF4263">
        <w:rPr>
          <w:rFonts w:ascii="Times New Roman" w:hAnsi="Times New Roman" w:cs="Times New Roman"/>
          <w:sz w:val="24"/>
          <w:szCs w:val="24"/>
        </w:rPr>
        <w:t xml:space="preserve"> idari ve sosyal bina içerisinde </w:t>
      </w:r>
      <w:r w:rsidR="008C6E46" w:rsidRPr="008C6E46">
        <w:rPr>
          <w:rFonts w:ascii="Times New Roman" w:hAnsi="Times New Roman" w:cs="Times New Roman"/>
          <w:sz w:val="24"/>
          <w:szCs w:val="24"/>
        </w:rPr>
        <w:t xml:space="preserve">İşçilerin </w:t>
      </w:r>
      <w:r w:rsidR="00E248EB">
        <w:rPr>
          <w:rFonts w:ascii="Times New Roman" w:hAnsi="Times New Roman" w:cs="Times New Roman"/>
          <w:sz w:val="24"/>
          <w:szCs w:val="24"/>
        </w:rPr>
        <w:t>işlemlere başlamadan</w:t>
      </w:r>
      <w:r w:rsidR="008C6E46" w:rsidRPr="008C6E46">
        <w:rPr>
          <w:rFonts w:ascii="Times New Roman" w:hAnsi="Times New Roman" w:cs="Times New Roman"/>
          <w:sz w:val="24"/>
          <w:szCs w:val="24"/>
        </w:rPr>
        <w:t xml:space="preserve"> önce kıyafetlerini değiştirebilecekleri </w:t>
      </w:r>
      <w:r w:rsidR="00E248EB">
        <w:rPr>
          <w:rFonts w:ascii="Times New Roman" w:hAnsi="Times New Roman" w:cs="Times New Roman"/>
          <w:sz w:val="24"/>
          <w:szCs w:val="24"/>
        </w:rPr>
        <w:t xml:space="preserve">yeteri kadar </w:t>
      </w:r>
      <w:r w:rsidR="008C6E46" w:rsidRPr="008C6E46">
        <w:rPr>
          <w:rFonts w:ascii="Times New Roman" w:hAnsi="Times New Roman" w:cs="Times New Roman"/>
          <w:sz w:val="24"/>
          <w:szCs w:val="24"/>
        </w:rPr>
        <w:t xml:space="preserve">soyunma </w:t>
      </w:r>
      <w:r w:rsidR="00E1291D">
        <w:rPr>
          <w:rFonts w:ascii="Times New Roman" w:hAnsi="Times New Roman" w:cs="Times New Roman"/>
          <w:sz w:val="24"/>
          <w:szCs w:val="24"/>
        </w:rPr>
        <w:t xml:space="preserve">odası ve duş alabilecekleri </w:t>
      </w:r>
      <w:proofErr w:type="spellStart"/>
      <w:r w:rsidR="00E1291D">
        <w:rPr>
          <w:rFonts w:ascii="Times New Roman" w:hAnsi="Times New Roman" w:cs="Times New Roman"/>
          <w:sz w:val="24"/>
          <w:szCs w:val="24"/>
        </w:rPr>
        <w:t>duşluk</w:t>
      </w:r>
      <w:proofErr w:type="spellEnd"/>
      <w:r w:rsidR="008C6E46" w:rsidRPr="008C6E46">
        <w:rPr>
          <w:rFonts w:ascii="Times New Roman" w:hAnsi="Times New Roman" w:cs="Times New Roman"/>
          <w:sz w:val="24"/>
          <w:szCs w:val="24"/>
        </w:rPr>
        <w:t xml:space="preserve"> yapılması, işçilerin iş kıyafeti ile sadece cep telefonu</w:t>
      </w:r>
      <w:r w:rsidR="00191ECA">
        <w:rPr>
          <w:rFonts w:ascii="Times New Roman" w:hAnsi="Times New Roman" w:cs="Times New Roman"/>
          <w:sz w:val="24"/>
          <w:szCs w:val="24"/>
        </w:rPr>
        <w:t xml:space="preserve"> olacak şekilde içeriye alınacaktır</w:t>
      </w:r>
      <w:r w:rsidR="008C6E46" w:rsidRPr="008C6E46">
        <w:rPr>
          <w:rFonts w:ascii="Times New Roman" w:hAnsi="Times New Roman" w:cs="Times New Roman"/>
          <w:sz w:val="24"/>
          <w:szCs w:val="24"/>
        </w:rPr>
        <w:t>,</w:t>
      </w:r>
    </w:p>
    <w:p w14:paraId="7DA004AF" w14:textId="50710D48" w:rsidR="008C6E46" w:rsidRDefault="008C6E46" w:rsidP="00AF2494">
      <w:pPr>
        <w:pStyle w:val="ListeParagraf"/>
        <w:numPr>
          <w:ilvl w:val="0"/>
          <w:numId w:val="9"/>
        </w:numPr>
        <w:shd w:val="clear" w:color="auto" w:fill="FFFFFF"/>
        <w:spacing w:after="0" w:line="240" w:lineRule="auto"/>
        <w:jc w:val="both"/>
        <w:rPr>
          <w:rFonts w:ascii="Times New Roman" w:hAnsi="Times New Roman" w:cs="Times New Roman"/>
          <w:sz w:val="24"/>
          <w:szCs w:val="24"/>
        </w:rPr>
      </w:pPr>
      <w:r w:rsidRPr="008C6E46">
        <w:rPr>
          <w:rFonts w:ascii="Times New Roman" w:hAnsi="Times New Roman" w:cs="Times New Roman"/>
          <w:sz w:val="24"/>
          <w:szCs w:val="24"/>
        </w:rPr>
        <w:lastRenderedPageBreak/>
        <w:t>Tesisten çıkan atıklara ilişkin bilgilerin elektronik ortamda kaydedildiği veri</w:t>
      </w:r>
      <w:r w:rsidR="00191ECA">
        <w:rPr>
          <w:rFonts w:ascii="Times New Roman" w:hAnsi="Times New Roman" w:cs="Times New Roman"/>
          <w:sz w:val="24"/>
          <w:szCs w:val="24"/>
        </w:rPr>
        <w:t xml:space="preserve"> kayıt sistemi</w:t>
      </w:r>
      <w:r w:rsidR="001C4253">
        <w:rPr>
          <w:rFonts w:ascii="Times New Roman" w:hAnsi="Times New Roman" w:cs="Times New Roman"/>
          <w:sz w:val="24"/>
          <w:szCs w:val="24"/>
        </w:rPr>
        <w:t xml:space="preserve"> </w:t>
      </w:r>
      <w:r w:rsidR="00191ECA">
        <w:rPr>
          <w:rFonts w:ascii="Times New Roman" w:hAnsi="Times New Roman" w:cs="Times New Roman"/>
          <w:sz w:val="24"/>
          <w:szCs w:val="24"/>
        </w:rPr>
        <w:t>bulundurulacaktır</w:t>
      </w:r>
      <w:r w:rsidR="001C4253">
        <w:rPr>
          <w:rFonts w:ascii="Times New Roman" w:hAnsi="Times New Roman" w:cs="Times New Roman"/>
          <w:sz w:val="24"/>
          <w:szCs w:val="24"/>
        </w:rPr>
        <w:t>.</w:t>
      </w:r>
      <w:r w:rsidR="00191ECA">
        <w:rPr>
          <w:rFonts w:ascii="Times New Roman" w:hAnsi="Times New Roman" w:cs="Times New Roman"/>
          <w:sz w:val="24"/>
          <w:szCs w:val="24"/>
        </w:rPr>
        <w:t xml:space="preserve"> İdarenin talep etmesi halinde bu veriler idare ile paylaşılacaktır.</w:t>
      </w:r>
    </w:p>
    <w:p w14:paraId="5EA10685" w14:textId="552FD4E4" w:rsidR="008C6E46" w:rsidRDefault="008C6E46" w:rsidP="009C3904">
      <w:pPr>
        <w:pStyle w:val="ListeParagraf"/>
        <w:numPr>
          <w:ilvl w:val="0"/>
          <w:numId w:val="9"/>
        </w:numPr>
        <w:shd w:val="clear" w:color="auto" w:fill="FFFFFF"/>
        <w:spacing w:after="0" w:line="240" w:lineRule="auto"/>
        <w:jc w:val="both"/>
        <w:rPr>
          <w:rFonts w:ascii="Times New Roman" w:hAnsi="Times New Roman" w:cs="Times New Roman"/>
          <w:sz w:val="24"/>
          <w:szCs w:val="24"/>
        </w:rPr>
      </w:pPr>
      <w:r w:rsidRPr="008C6E46">
        <w:rPr>
          <w:rFonts w:ascii="Times New Roman" w:hAnsi="Times New Roman" w:cs="Times New Roman"/>
          <w:sz w:val="24"/>
          <w:szCs w:val="24"/>
        </w:rPr>
        <w:t>Sahada çalışacak işçilerin İş Sağlığı ve Güvenliğine uygun ekipmanların</w:t>
      </w:r>
      <w:r w:rsidR="00191ECA">
        <w:rPr>
          <w:rFonts w:ascii="Times New Roman" w:hAnsi="Times New Roman" w:cs="Times New Roman"/>
          <w:sz w:val="24"/>
          <w:szCs w:val="24"/>
        </w:rPr>
        <w:t>ın</w:t>
      </w:r>
      <w:r w:rsidRPr="008C6E46">
        <w:rPr>
          <w:rFonts w:ascii="Times New Roman" w:hAnsi="Times New Roman" w:cs="Times New Roman"/>
          <w:sz w:val="24"/>
          <w:szCs w:val="24"/>
        </w:rPr>
        <w:t xml:space="preserve"> (kıyafet, ayakkabı, baret, maske gibi) temin edilmesi ve çalışm</w:t>
      </w:r>
      <w:r w:rsidR="00F161AD">
        <w:rPr>
          <w:rFonts w:ascii="Times New Roman" w:hAnsi="Times New Roman" w:cs="Times New Roman"/>
          <w:sz w:val="24"/>
          <w:szCs w:val="24"/>
        </w:rPr>
        <w:t>a esnasında devamlı kullanımı sağlanacaktır.</w:t>
      </w:r>
    </w:p>
    <w:p w14:paraId="6ED7CAFE" w14:textId="5EA31E6E" w:rsidR="008C6E46" w:rsidRDefault="00191ECA" w:rsidP="00AF2494">
      <w:pPr>
        <w:pStyle w:val="ListeParagraf"/>
        <w:numPr>
          <w:ilvl w:val="0"/>
          <w:numId w:val="9"/>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İş esnasında kullanılacak e</w:t>
      </w:r>
      <w:r w:rsidR="008C6E46" w:rsidRPr="008C6E46">
        <w:rPr>
          <w:rFonts w:ascii="Times New Roman" w:hAnsi="Times New Roman" w:cs="Times New Roman"/>
          <w:sz w:val="24"/>
          <w:szCs w:val="24"/>
        </w:rPr>
        <w:t>lektrik, su, internet, telefon vb. hizmetlerin</w:t>
      </w:r>
      <w:r w:rsidR="00B07303">
        <w:rPr>
          <w:rFonts w:ascii="Times New Roman" w:hAnsi="Times New Roman" w:cs="Times New Roman"/>
          <w:sz w:val="24"/>
          <w:szCs w:val="24"/>
        </w:rPr>
        <w:t xml:space="preserve"> </w:t>
      </w:r>
      <w:r w:rsidR="008C6E46" w:rsidRPr="008C6E46">
        <w:rPr>
          <w:rFonts w:ascii="Times New Roman" w:hAnsi="Times New Roman" w:cs="Times New Roman"/>
          <w:sz w:val="24"/>
          <w:szCs w:val="24"/>
        </w:rPr>
        <w:t>karşılanması yüklenici tarafından sağlanacaktır. Elektrik hizmetini karşılamak için gerekirse ilave trafo kurulumu</w:t>
      </w:r>
      <w:r w:rsidR="00791500">
        <w:rPr>
          <w:rFonts w:ascii="Times New Roman" w:hAnsi="Times New Roman" w:cs="Times New Roman"/>
          <w:sz w:val="24"/>
          <w:szCs w:val="24"/>
        </w:rPr>
        <w:t xml:space="preserve"> yüklenici tarafından </w:t>
      </w:r>
      <w:r w:rsidR="008C6E46" w:rsidRPr="008C6E46">
        <w:rPr>
          <w:rFonts w:ascii="Times New Roman" w:hAnsi="Times New Roman" w:cs="Times New Roman"/>
          <w:sz w:val="24"/>
          <w:szCs w:val="24"/>
        </w:rPr>
        <w:t>sağla</w:t>
      </w:r>
      <w:r w:rsidR="00791500">
        <w:rPr>
          <w:rFonts w:ascii="Times New Roman" w:hAnsi="Times New Roman" w:cs="Times New Roman"/>
          <w:sz w:val="24"/>
          <w:szCs w:val="24"/>
        </w:rPr>
        <w:t>na</w:t>
      </w:r>
      <w:r w:rsidR="008C6E46" w:rsidRPr="008C6E46">
        <w:rPr>
          <w:rFonts w:ascii="Times New Roman" w:hAnsi="Times New Roman" w:cs="Times New Roman"/>
          <w:sz w:val="24"/>
          <w:szCs w:val="24"/>
        </w:rPr>
        <w:t>caktır</w:t>
      </w:r>
      <w:r w:rsidR="008C6E46">
        <w:rPr>
          <w:rFonts w:ascii="Times New Roman" w:hAnsi="Times New Roman" w:cs="Times New Roman"/>
          <w:sz w:val="24"/>
          <w:szCs w:val="24"/>
        </w:rPr>
        <w:t>.</w:t>
      </w:r>
    </w:p>
    <w:p w14:paraId="27B1729E" w14:textId="75B0F0EA" w:rsidR="0084295E" w:rsidRDefault="00327887" w:rsidP="00AF2494">
      <w:pPr>
        <w:pStyle w:val="ListeParagraf"/>
        <w:numPr>
          <w:ilvl w:val="0"/>
          <w:numId w:val="9"/>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Yüklenici sahaya erişim yolları ile alanda to</w:t>
      </w:r>
      <w:r w:rsidR="00EA51C8">
        <w:rPr>
          <w:rFonts w:ascii="Times New Roman" w:hAnsi="Times New Roman" w:cs="Times New Roman"/>
          <w:sz w:val="24"/>
          <w:szCs w:val="24"/>
        </w:rPr>
        <w:t>zlanmayı önleyici tedbirler al</w:t>
      </w:r>
      <w:r>
        <w:rPr>
          <w:rFonts w:ascii="Times New Roman" w:hAnsi="Times New Roman" w:cs="Times New Roman"/>
          <w:sz w:val="24"/>
          <w:szCs w:val="24"/>
        </w:rPr>
        <w:t>acaktır.</w:t>
      </w:r>
    </w:p>
    <w:p w14:paraId="10D4B354" w14:textId="2E92FB62" w:rsidR="00C7522D" w:rsidRDefault="00C7522D" w:rsidP="00AF2494">
      <w:pPr>
        <w:pStyle w:val="ListeParagraf"/>
        <w:numPr>
          <w:ilvl w:val="0"/>
          <w:numId w:val="9"/>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Yüklenici </w:t>
      </w:r>
      <w:r w:rsidR="009F2C90">
        <w:rPr>
          <w:rFonts w:ascii="Times New Roman" w:hAnsi="Times New Roman" w:cs="Times New Roman"/>
          <w:sz w:val="24"/>
          <w:szCs w:val="24"/>
        </w:rPr>
        <w:t xml:space="preserve">işi hızlı bitirmek amacıyla </w:t>
      </w:r>
      <w:r>
        <w:rPr>
          <w:rFonts w:ascii="Times New Roman" w:hAnsi="Times New Roman" w:cs="Times New Roman"/>
          <w:sz w:val="24"/>
          <w:szCs w:val="24"/>
        </w:rPr>
        <w:t>gerekli gördüğü durumda idareden onay almak şartıyla ilave üniteler kurabilir.</w:t>
      </w:r>
      <w:r w:rsidR="00C602C4">
        <w:rPr>
          <w:rFonts w:ascii="Times New Roman" w:hAnsi="Times New Roman" w:cs="Times New Roman"/>
          <w:sz w:val="24"/>
          <w:szCs w:val="24"/>
        </w:rPr>
        <w:t xml:space="preserve"> </w:t>
      </w:r>
      <w:r>
        <w:rPr>
          <w:rFonts w:ascii="Times New Roman" w:hAnsi="Times New Roman" w:cs="Times New Roman"/>
          <w:sz w:val="24"/>
          <w:szCs w:val="24"/>
        </w:rPr>
        <w:t>B</w:t>
      </w:r>
      <w:r w:rsidR="00C4592D">
        <w:rPr>
          <w:rFonts w:ascii="Times New Roman" w:hAnsi="Times New Roman" w:cs="Times New Roman"/>
          <w:sz w:val="24"/>
          <w:szCs w:val="24"/>
        </w:rPr>
        <w:t xml:space="preserve">una yönelik ilave </w:t>
      </w:r>
      <w:r w:rsidR="009F2C90">
        <w:rPr>
          <w:rFonts w:ascii="Times New Roman" w:hAnsi="Times New Roman" w:cs="Times New Roman"/>
          <w:sz w:val="24"/>
          <w:szCs w:val="24"/>
        </w:rPr>
        <w:t>personel ve iş makinası istihdam edebilir.</w:t>
      </w:r>
      <w:r w:rsidR="00C602C4">
        <w:rPr>
          <w:rFonts w:ascii="Times New Roman" w:hAnsi="Times New Roman" w:cs="Times New Roman"/>
          <w:sz w:val="24"/>
          <w:szCs w:val="24"/>
        </w:rPr>
        <w:t xml:space="preserve"> </w:t>
      </w:r>
      <w:r w:rsidR="009F2C90">
        <w:rPr>
          <w:rFonts w:ascii="Times New Roman" w:hAnsi="Times New Roman" w:cs="Times New Roman"/>
          <w:sz w:val="24"/>
          <w:szCs w:val="24"/>
        </w:rPr>
        <w:t>Bununla ilgili</w:t>
      </w:r>
      <w:r w:rsidR="00EA51C8">
        <w:rPr>
          <w:rFonts w:ascii="Times New Roman" w:hAnsi="Times New Roman" w:cs="Times New Roman"/>
          <w:sz w:val="24"/>
          <w:szCs w:val="24"/>
        </w:rPr>
        <w:t>,</w:t>
      </w:r>
      <w:r w:rsidR="009F2C90">
        <w:rPr>
          <w:rFonts w:ascii="Times New Roman" w:hAnsi="Times New Roman" w:cs="Times New Roman"/>
          <w:sz w:val="24"/>
          <w:szCs w:val="24"/>
        </w:rPr>
        <w:t xml:space="preserve"> </w:t>
      </w:r>
      <w:r>
        <w:rPr>
          <w:rFonts w:ascii="Times New Roman" w:hAnsi="Times New Roman" w:cs="Times New Roman"/>
          <w:sz w:val="24"/>
          <w:szCs w:val="24"/>
        </w:rPr>
        <w:t xml:space="preserve">İdareden </w:t>
      </w:r>
      <w:r w:rsidR="006C429C">
        <w:rPr>
          <w:rFonts w:ascii="Times New Roman" w:hAnsi="Times New Roman" w:cs="Times New Roman"/>
          <w:sz w:val="24"/>
          <w:szCs w:val="24"/>
        </w:rPr>
        <w:t>hiç</w:t>
      </w:r>
      <w:r>
        <w:rPr>
          <w:rFonts w:ascii="Times New Roman" w:hAnsi="Times New Roman" w:cs="Times New Roman"/>
          <w:sz w:val="24"/>
          <w:szCs w:val="24"/>
        </w:rPr>
        <w:t>bir hak talep etmeyecektir.</w:t>
      </w:r>
    </w:p>
    <w:p w14:paraId="41CCFE9F" w14:textId="77777777" w:rsidR="00A96754" w:rsidRPr="00A96754" w:rsidRDefault="00A96754" w:rsidP="00AF2494">
      <w:pPr>
        <w:shd w:val="clear" w:color="auto" w:fill="FFFFFF"/>
        <w:spacing w:after="0" w:line="240" w:lineRule="auto"/>
        <w:ind w:left="992"/>
        <w:jc w:val="both"/>
        <w:rPr>
          <w:rFonts w:ascii="Times New Roman" w:hAnsi="Times New Roman" w:cs="Times New Roman"/>
          <w:sz w:val="24"/>
          <w:szCs w:val="24"/>
        </w:rPr>
      </w:pPr>
    </w:p>
    <w:p w14:paraId="4960880B" w14:textId="0336AB06" w:rsidR="004746E5" w:rsidRPr="00DA2F39" w:rsidRDefault="00AF352C" w:rsidP="00AF2494">
      <w:pPr>
        <w:shd w:val="clear" w:color="auto" w:fill="FFFFFF"/>
        <w:spacing w:after="0" w:line="240" w:lineRule="auto"/>
        <w:ind w:firstLine="357"/>
        <w:jc w:val="both"/>
        <w:rPr>
          <w:rFonts w:ascii="Times New Roman" w:hAnsi="Times New Roman" w:cs="Times New Roman"/>
          <w:sz w:val="24"/>
          <w:szCs w:val="24"/>
        </w:rPr>
      </w:pPr>
      <w:r w:rsidRPr="00EA51C8">
        <w:rPr>
          <w:rFonts w:ascii="Times New Roman" w:hAnsi="Times New Roman" w:cs="Times New Roman"/>
          <w:sz w:val="24"/>
        </w:rPr>
        <w:t>Yüklenici bu maddelere herhangi bir sebeple uymaması halinde her türlü hukuki veya cezai sorumluluğun kendisine ait olduğunu kabul ve taahhüt eder.</w:t>
      </w:r>
      <w:r w:rsidR="00653C89" w:rsidRPr="00EA51C8">
        <w:rPr>
          <w:rFonts w:ascii="Times New Roman" w:hAnsi="Times New Roman" w:cs="Times New Roman"/>
          <w:sz w:val="24"/>
        </w:rPr>
        <w:t xml:space="preserve"> Bu nedenle sözleşmenin feshi halinde herhangi bir hak talep edemez.</w:t>
      </w:r>
    </w:p>
    <w:p w14:paraId="01DCDCFD" w14:textId="77777777" w:rsidR="00E92201" w:rsidRPr="00E92201" w:rsidRDefault="00E92201" w:rsidP="00AF2494">
      <w:pPr>
        <w:pStyle w:val="ListeParagraf"/>
        <w:spacing w:line="240" w:lineRule="auto"/>
        <w:ind w:left="1352"/>
        <w:jc w:val="both"/>
        <w:rPr>
          <w:rFonts w:ascii="Times New Roman" w:hAnsi="Times New Roman" w:cs="Times New Roman"/>
        </w:rPr>
      </w:pPr>
    </w:p>
    <w:p w14:paraId="7BC98D44" w14:textId="29E8A5B7" w:rsidR="004746E5" w:rsidRPr="00E92201" w:rsidRDefault="004746E5" w:rsidP="009C3904">
      <w:pPr>
        <w:pStyle w:val="ListeParagraf"/>
        <w:numPr>
          <w:ilvl w:val="0"/>
          <w:numId w:val="1"/>
        </w:numPr>
        <w:spacing w:before="240" w:after="240" w:line="240" w:lineRule="auto"/>
        <w:jc w:val="both"/>
        <w:rPr>
          <w:rFonts w:ascii="Times New Roman" w:hAnsi="Times New Roman" w:cs="Times New Roman"/>
          <w:sz w:val="24"/>
          <w:szCs w:val="24"/>
        </w:rPr>
      </w:pPr>
      <w:r w:rsidRPr="00E92201">
        <w:rPr>
          <w:rFonts w:ascii="Times New Roman" w:hAnsi="Times New Roman" w:cs="Times New Roman"/>
          <w:sz w:val="24"/>
          <w:szCs w:val="24"/>
        </w:rPr>
        <w:t>Makine, A</w:t>
      </w:r>
      <w:r w:rsidR="004E383E">
        <w:rPr>
          <w:rFonts w:ascii="Times New Roman" w:hAnsi="Times New Roman" w:cs="Times New Roman"/>
          <w:sz w:val="24"/>
          <w:szCs w:val="24"/>
        </w:rPr>
        <w:t>raç, Personel,</w:t>
      </w:r>
      <w:r w:rsidR="00F161AD">
        <w:rPr>
          <w:rFonts w:ascii="Times New Roman" w:hAnsi="Times New Roman" w:cs="Times New Roman"/>
          <w:sz w:val="24"/>
          <w:szCs w:val="24"/>
        </w:rPr>
        <w:t xml:space="preserve"> </w:t>
      </w:r>
      <w:r w:rsidR="005F0AE9" w:rsidRPr="00E92201">
        <w:rPr>
          <w:rFonts w:ascii="Times New Roman" w:hAnsi="Times New Roman" w:cs="Times New Roman"/>
          <w:sz w:val="24"/>
          <w:szCs w:val="24"/>
        </w:rPr>
        <w:t>Ekipman Temin v</w:t>
      </w:r>
      <w:r w:rsidRPr="00E92201">
        <w:rPr>
          <w:rFonts w:ascii="Times New Roman" w:hAnsi="Times New Roman" w:cs="Times New Roman"/>
          <w:sz w:val="24"/>
          <w:szCs w:val="24"/>
        </w:rPr>
        <w:t>e Yönetimi</w:t>
      </w:r>
    </w:p>
    <w:p w14:paraId="365020B4" w14:textId="752F636B" w:rsidR="008F2FBE" w:rsidRPr="0041194A" w:rsidRDefault="004746E5" w:rsidP="00AF2494">
      <w:pPr>
        <w:pStyle w:val="ListeParagraf"/>
        <w:numPr>
          <w:ilvl w:val="0"/>
          <w:numId w:val="19"/>
        </w:numPr>
        <w:tabs>
          <w:tab w:val="left" w:pos="851"/>
        </w:tabs>
        <w:spacing w:before="240" w:after="240" w:line="240" w:lineRule="auto"/>
        <w:jc w:val="both"/>
        <w:rPr>
          <w:rFonts w:ascii="Times New Roman" w:hAnsi="Times New Roman" w:cs="Times New Roman"/>
          <w:sz w:val="24"/>
          <w:szCs w:val="24"/>
        </w:rPr>
      </w:pPr>
      <w:r w:rsidRPr="00A70AFE">
        <w:rPr>
          <w:rFonts w:ascii="Times New Roman" w:eastAsia="Times New Roman" w:hAnsi="Times New Roman" w:cs="Times New Roman"/>
          <w:sz w:val="24"/>
          <w:szCs w:val="24"/>
          <w:lang w:eastAsia="tr-TR"/>
        </w:rPr>
        <w:t xml:space="preserve">Yüklenici, depolama alanı işletme süresince işin yürütülmesinden sorumlu </w:t>
      </w:r>
      <w:r w:rsidR="004109F2" w:rsidRPr="00A70AFE">
        <w:rPr>
          <w:rFonts w:ascii="Times New Roman" w:eastAsia="Times New Roman" w:hAnsi="Times New Roman" w:cs="Times New Roman"/>
          <w:sz w:val="24"/>
          <w:szCs w:val="24"/>
          <w:lang w:eastAsia="tr-TR"/>
        </w:rPr>
        <w:t>saha</w:t>
      </w:r>
      <w:r w:rsidRPr="00A70AFE">
        <w:rPr>
          <w:rFonts w:ascii="Times New Roman" w:eastAsia="Times New Roman" w:hAnsi="Times New Roman" w:cs="Times New Roman"/>
          <w:sz w:val="24"/>
          <w:szCs w:val="24"/>
          <w:lang w:eastAsia="tr-TR"/>
        </w:rPr>
        <w:t xml:space="preserve"> şefini (</w:t>
      </w:r>
      <w:r w:rsidR="00F161AD" w:rsidRPr="00A70AFE">
        <w:rPr>
          <w:rFonts w:ascii="Times New Roman" w:eastAsia="Times New Roman" w:hAnsi="Times New Roman" w:cs="Times New Roman"/>
          <w:sz w:val="24"/>
          <w:szCs w:val="24"/>
          <w:lang w:eastAsia="tr-TR"/>
        </w:rPr>
        <w:t>M</w:t>
      </w:r>
      <w:r w:rsidR="005D1694" w:rsidRPr="00A70AFE">
        <w:rPr>
          <w:rFonts w:ascii="Times New Roman" w:eastAsia="Times New Roman" w:hAnsi="Times New Roman" w:cs="Times New Roman"/>
          <w:sz w:val="24"/>
          <w:szCs w:val="24"/>
          <w:lang w:eastAsia="tr-TR"/>
        </w:rPr>
        <w:t xml:space="preserve">aden </w:t>
      </w:r>
      <w:r w:rsidR="008D31CF" w:rsidRPr="00A70AFE">
        <w:rPr>
          <w:rFonts w:ascii="Times New Roman" w:eastAsia="Times New Roman" w:hAnsi="Times New Roman" w:cs="Times New Roman"/>
          <w:sz w:val="24"/>
          <w:szCs w:val="24"/>
          <w:lang w:eastAsia="tr-TR"/>
        </w:rPr>
        <w:t>Mühendisi</w:t>
      </w:r>
      <w:r w:rsidR="00A70AFE" w:rsidRPr="00A70AFE">
        <w:rPr>
          <w:rFonts w:ascii="Times New Roman" w:eastAsia="Times New Roman" w:hAnsi="Times New Roman" w:cs="Times New Roman"/>
          <w:sz w:val="24"/>
          <w:szCs w:val="24"/>
          <w:lang w:eastAsia="tr-TR"/>
        </w:rPr>
        <w:t xml:space="preserve"> veya bu alanda en az beş yıl benzeri mühendislik alanında </w:t>
      </w:r>
      <w:proofErr w:type="gramStart"/>
      <w:r w:rsidR="00A70AFE" w:rsidRPr="00A70AFE">
        <w:rPr>
          <w:rFonts w:ascii="Times New Roman" w:eastAsia="Times New Roman" w:hAnsi="Times New Roman" w:cs="Times New Roman"/>
          <w:sz w:val="24"/>
          <w:szCs w:val="24"/>
          <w:lang w:eastAsia="tr-TR"/>
        </w:rPr>
        <w:t xml:space="preserve">tecrübeli </w:t>
      </w:r>
      <w:r w:rsidR="0041194A">
        <w:rPr>
          <w:rFonts w:ascii="Times New Roman" w:eastAsia="Times New Roman" w:hAnsi="Times New Roman" w:cs="Times New Roman"/>
          <w:sz w:val="24"/>
          <w:szCs w:val="24"/>
          <w:lang w:eastAsia="tr-TR"/>
        </w:rPr>
        <w:t>)</w:t>
      </w:r>
      <w:proofErr w:type="gramEnd"/>
      <w:r w:rsidR="00A70AFE" w:rsidRPr="00A70AFE">
        <w:rPr>
          <w:rFonts w:ascii="Times New Roman" w:eastAsia="Times New Roman" w:hAnsi="Times New Roman" w:cs="Times New Roman"/>
          <w:sz w:val="24"/>
          <w:szCs w:val="24"/>
          <w:lang w:eastAsia="tr-TR"/>
        </w:rPr>
        <w:t xml:space="preserve"> görevlendirecektir.</w:t>
      </w:r>
      <w:r w:rsidR="008D31CF" w:rsidRPr="00A70AFE">
        <w:rPr>
          <w:rFonts w:ascii="Times New Roman" w:eastAsia="Times New Roman" w:hAnsi="Times New Roman" w:cs="Times New Roman"/>
          <w:sz w:val="24"/>
          <w:szCs w:val="24"/>
          <w:lang w:eastAsia="tr-TR"/>
        </w:rPr>
        <w:t xml:space="preserve"> </w:t>
      </w:r>
    </w:p>
    <w:p w14:paraId="50FE6EFD" w14:textId="5DC490D5" w:rsidR="0041194A" w:rsidRPr="000A2144" w:rsidRDefault="0041194A" w:rsidP="00AF2494">
      <w:pPr>
        <w:pStyle w:val="ListeParagraf"/>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A2144">
        <w:rPr>
          <w:rFonts w:ascii="Times New Roman" w:hAnsi="Times New Roman" w:cs="Times New Roman"/>
          <w:sz w:val="24"/>
          <w:szCs w:val="24"/>
        </w:rPr>
        <w:t>Tesiste toz</w:t>
      </w:r>
      <w:r w:rsidR="00A466AB">
        <w:rPr>
          <w:rFonts w:ascii="Times New Roman" w:hAnsi="Times New Roman" w:cs="Times New Roman"/>
          <w:sz w:val="24"/>
          <w:szCs w:val="24"/>
        </w:rPr>
        <w:t xml:space="preserve"> üretebilecek</w:t>
      </w:r>
      <w:r w:rsidRPr="000A2144">
        <w:rPr>
          <w:rFonts w:ascii="Times New Roman" w:hAnsi="Times New Roman" w:cs="Times New Roman"/>
          <w:sz w:val="24"/>
          <w:szCs w:val="24"/>
        </w:rPr>
        <w:t xml:space="preserve"> çevre ve insan sağlığına zararlı maddelerin taşınmasını engelleyecek toz tutma sistemini ve makine kapamalarını idareden onay almak şartıyla kuracak veya kurdurtacaktır. </w:t>
      </w:r>
    </w:p>
    <w:p w14:paraId="7E3D5DC3" w14:textId="004B734B" w:rsidR="004746E5" w:rsidRPr="00E92201" w:rsidRDefault="00D34688" w:rsidP="00AF2494">
      <w:pPr>
        <w:pStyle w:val="ListeParagraf"/>
        <w:numPr>
          <w:ilvl w:val="0"/>
          <w:numId w:val="19"/>
        </w:numPr>
        <w:tabs>
          <w:tab w:val="left" w:pos="851"/>
        </w:tabs>
        <w:spacing w:before="240" w:after="24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tr-TR"/>
        </w:rPr>
        <w:t xml:space="preserve">Yüklenici, </w:t>
      </w:r>
      <w:r w:rsidR="008F2FBE">
        <w:rPr>
          <w:rFonts w:ascii="Times New Roman" w:eastAsia="Times New Roman" w:hAnsi="Times New Roman" w:cs="Times New Roman"/>
          <w:sz w:val="24"/>
          <w:szCs w:val="24"/>
          <w:lang w:eastAsia="tr-TR"/>
        </w:rPr>
        <w:t xml:space="preserve">6331 sayılı Kanun </w:t>
      </w:r>
      <w:r w:rsidR="008D31CF">
        <w:rPr>
          <w:rFonts w:ascii="Times New Roman" w:eastAsia="Times New Roman" w:hAnsi="Times New Roman" w:cs="Times New Roman"/>
          <w:sz w:val="24"/>
          <w:szCs w:val="24"/>
          <w:lang w:eastAsia="tr-TR"/>
        </w:rPr>
        <w:t>kapsamında yetkilendirilmiş</w:t>
      </w:r>
      <w:r w:rsidR="008F2FBE">
        <w:rPr>
          <w:rFonts w:ascii="Times New Roman" w:eastAsia="Times New Roman" w:hAnsi="Times New Roman" w:cs="Times New Roman"/>
          <w:sz w:val="24"/>
          <w:szCs w:val="24"/>
          <w:lang w:eastAsia="tr-TR"/>
        </w:rPr>
        <w:t xml:space="preserve"> iş güvenliği uzmanı </w:t>
      </w:r>
      <w:r>
        <w:rPr>
          <w:rFonts w:ascii="Times New Roman" w:eastAsia="Times New Roman" w:hAnsi="Times New Roman" w:cs="Times New Roman"/>
          <w:sz w:val="24"/>
          <w:szCs w:val="24"/>
          <w:lang w:eastAsia="tr-TR"/>
        </w:rPr>
        <w:t>bulunduracak veya bu konuda hizmet alacaktır.</w:t>
      </w:r>
      <w:r w:rsidR="008F2FBE">
        <w:rPr>
          <w:rFonts w:ascii="Times New Roman" w:eastAsia="Times New Roman" w:hAnsi="Times New Roman" w:cs="Times New Roman"/>
          <w:sz w:val="24"/>
          <w:szCs w:val="24"/>
          <w:lang w:eastAsia="tr-TR"/>
        </w:rPr>
        <w:t xml:space="preserve"> </w:t>
      </w:r>
    </w:p>
    <w:p w14:paraId="781B7345" w14:textId="77777777" w:rsidR="00581579" w:rsidRDefault="00FE3401" w:rsidP="00AF2494">
      <w:pPr>
        <w:pStyle w:val="ListeParagraf"/>
        <w:numPr>
          <w:ilvl w:val="0"/>
          <w:numId w:val="19"/>
        </w:numPr>
        <w:tabs>
          <w:tab w:val="left" w:pos="851"/>
        </w:tabs>
        <w:spacing w:before="240" w:after="240" w:line="240" w:lineRule="auto"/>
        <w:jc w:val="both"/>
        <w:rPr>
          <w:rFonts w:ascii="Times New Roman" w:hAnsi="Times New Roman" w:cs="Times New Roman"/>
          <w:sz w:val="24"/>
          <w:szCs w:val="24"/>
        </w:rPr>
      </w:pPr>
      <w:r w:rsidRPr="00E92201">
        <w:rPr>
          <w:rFonts w:ascii="Times New Roman" w:hAnsi="Times New Roman" w:cs="Times New Roman"/>
          <w:sz w:val="24"/>
          <w:szCs w:val="24"/>
        </w:rPr>
        <w:t>İ</w:t>
      </w:r>
      <w:r w:rsidR="004746E5" w:rsidRPr="00E92201">
        <w:rPr>
          <w:rFonts w:ascii="Times New Roman" w:hAnsi="Times New Roman" w:cs="Times New Roman"/>
          <w:sz w:val="24"/>
          <w:szCs w:val="24"/>
        </w:rPr>
        <w:t>şletme s</w:t>
      </w:r>
      <w:r w:rsidR="00581579">
        <w:rPr>
          <w:rFonts w:ascii="Times New Roman" w:hAnsi="Times New Roman" w:cs="Times New Roman"/>
          <w:sz w:val="24"/>
          <w:szCs w:val="24"/>
        </w:rPr>
        <w:t>ahasında asgari olarak tablo 3’te</w:t>
      </w:r>
      <w:r w:rsidR="004746E5" w:rsidRPr="00E92201">
        <w:rPr>
          <w:rFonts w:ascii="Times New Roman" w:hAnsi="Times New Roman" w:cs="Times New Roman"/>
          <w:sz w:val="24"/>
          <w:szCs w:val="24"/>
        </w:rPr>
        <w:t xml:space="preserve"> bulunan bölüm, makine ve ekipmanlar yüklenici tarafından sağlanmak zorundadır.</w:t>
      </w:r>
      <w:r w:rsidR="00EC26B3" w:rsidRPr="00E92201">
        <w:rPr>
          <w:rFonts w:ascii="Times New Roman" w:hAnsi="Times New Roman" w:cs="Times New Roman"/>
          <w:sz w:val="24"/>
          <w:szCs w:val="24"/>
        </w:rPr>
        <w:t xml:space="preserve"> Yüklenici bu ekipmanları kiralama usulüyle</w:t>
      </w:r>
      <w:r w:rsidR="008F2FBE">
        <w:rPr>
          <w:rFonts w:ascii="Times New Roman" w:hAnsi="Times New Roman" w:cs="Times New Roman"/>
          <w:sz w:val="24"/>
          <w:szCs w:val="24"/>
        </w:rPr>
        <w:t xml:space="preserve"> de</w:t>
      </w:r>
      <w:r w:rsidR="00EC26B3" w:rsidRPr="00E92201">
        <w:rPr>
          <w:rFonts w:ascii="Times New Roman" w:hAnsi="Times New Roman" w:cs="Times New Roman"/>
          <w:sz w:val="24"/>
          <w:szCs w:val="24"/>
        </w:rPr>
        <w:t xml:space="preserve"> temin edebilir. </w:t>
      </w:r>
      <w:r w:rsidR="00F161AD">
        <w:rPr>
          <w:rFonts w:ascii="Times New Roman" w:hAnsi="Times New Roman" w:cs="Times New Roman"/>
          <w:sz w:val="24"/>
          <w:szCs w:val="24"/>
        </w:rPr>
        <w:t xml:space="preserve">Kiralanan veya sahibi olduğu araç ve makinelerin belgelerini idareye sunacaktır. </w:t>
      </w:r>
    </w:p>
    <w:p w14:paraId="13430FFB" w14:textId="642F02DE" w:rsidR="004746E5" w:rsidRDefault="00581579" w:rsidP="00AF2494">
      <w:pPr>
        <w:pStyle w:val="ListeParagraf"/>
        <w:numPr>
          <w:ilvl w:val="0"/>
          <w:numId w:val="19"/>
        </w:numPr>
        <w:tabs>
          <w:tab w:val="left" w:pos="851"/>
        </w:tabs>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Tesisteki, a</w:t>
      </w:r>
      <w:r w:rsidR="00CC5727">
        <w:rPr>
          <w:rFonts w:ascii="Times New Roman" w:hAnsi="Times New Roman" w:cs="Times New Roman"/>
          <w:sz w:val="24"/>
          <w:szCs w:val="24"/>
        </w:rPr>
        <w:t xml:space="preserve">raç, makine, teçhizat ve gereçlerin yakıtları, sigorta, muayene, vergi </w:t>
      </w:r>
      <w:r w:rsidR="00F33584">
        <w:rPr>
          <w:rFonts w:ascii="Times New Roman" w:hAnsi="Times New Roman" w:cs="Times New Roman"/>
          <w:sz w:val="24"/>
          <w:szCs w:val="24"/>
        </w:rPr>
        <w:t>vb.</w:t>
      </w:r>
      <w:r w:rsidR="00CC5727">
        <w:rPr>
          <w:rFonts w:ascii="Times New Roman" w:hAnsi="Times New Roman" w:cs="Times New Roman"/>
          <w:sz w:val="24"/>
          <w:szCs w:val="24"/>
        </w:rPr>
        <w:t xml:space="preserve"> her türlü giderleri yükleniciye ait olacaktır.</w:t>
      </w:r>
      <w:r w:rsidR="00F161AD">
        <w:rPr>
          <w:rFonts w:ascii="Times New Roman" w:hAnsi="Times New Roman" w:cs="Times New Roman"/>
          <w:sz w:val="24"/>
          <w:szCs w:val="24"/>
        </w:rPr>
        <w:t xml:space="preserve"> </w:t>
      </w:r>
      <w:r w:rsidR="00CC5727">
        <w:rPr>
          <w:rFonts w:ascii="Times New Roman" w:hAnsi="Times New Roman" w:cs="Times New Roman"/>
          <w:sz w:val="24"/>
          <w:szCs w:val="24"/>
        </w:rPr>
        <w:t>Yüklenici İdareden</w:t>
      </w:r>
      <w:r w:rsidR="00447489">
        <w:rPr>
          <w:rFonts w:ascii="Times New Roman" w:hAnsi="Times New Roman" w:cs="Times New Roman"/>
          <w:sz w:val="24"/>
          <w:szCs w:val="24"/>
        </w:rPr>
        <w:t xml:space="preserve"> bu giderlerle ilgili</w:t>
      </w:r>
      <w:r w:rsidR="00CC5727">
        <w:rPr>
          <w:rFonts w:ascii="Times New Roman" w:hAnsi="Times New Roman" w:cs="Times New Roman"/>
          <w:sz w:val="24"/>
          <w:szCs w:val="24"/>
        </w:rPr>
        <w:t xml:space="preserve"> herhangi bir hak talep etmeyecektir.</w:t>
      </w:r>
    </w:p>
    <w:p w14:paraId="0A0D6C18" w14:textId="6849EC3C" w:rsidR="00DA2F39" w:rsidRDefault="00581579" w:rsidP="00AF2494">
      <w:pPr>
        <w:pStyle w:val="ListeParagraf"/>
        <w:numPr>
          <w:ilvl w:val="0"/>
          <w:numId w:val="19"/>
        </w:numPr>
        <w:tabs>
          <w:tab w:val="left" w:pos="851"/>
        </w:tabs>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İdare tarafından temin edilen</w:t>
      </w:r>
      <w:r w:rsidR="00653C89">
        <w:rPr>
          <w:rFonts w:ascii="Times New Roman" w:hAnsi="Times New Roman" w:cs="Times New Roman"/>
          <w:sz w:val="24"/>
          <w:szCs w:val="24"/>
        </w:rPr>
        <w:t xml:space="preserve"> </w:t>
      </w:r>
      <w:r w:rsidR="008D31CF">
        <w:rPr>
          <w:rFonts w:ascii="Times New Roman" w:hAnsi="Times New Roman" w:cs="Times New Roman"/>
          <w:sz w:val="24"/>
          <w:szCs w:val="24"/>
        </w:rPr>
        <w:t xml:space="preserve">tesis </w:t>
      </w:r>
      <w:r w:rsidR="00653C89">
        <w:rPr>
          <w:rFonts w:ascii="Times New Roman" w:hAnsi="Times New Roman" w:cs="Times New Roman"/>
          <w:sz w:val="24"/>
          <w:szCs w:val="24"/>
        </w:rPr>
        <w:t>ve</w:t>
      </w:r>
      <w:r w:rsidR="009838AD">
        <w:rPr>
          <w:rFonts w:ascii="Times New Roman" w:hAnsi="Times New Roman" w:cs="Times New Roman"/>
          <w:sz w:val="24"/>
          <w:szCs w:val="24"/>
        </w:rPr>
        <w:t>ya</w:t>
      </w:r>
      <w:r w:rsidR="00653C89">
        <w:rPr>
          <w:rFonts w:ascii="Times New Roman" w:hAnsi="Times New Roman" w:cs="Times New Roman"/>
          <w:sz w:val="24"/>
          <w:szCs w:val="24"/>
        </w:rPr>
        <w:t xml:space="preserve"> ekipmanlar idarenin izni olmadan başka bir sahaya nakledilmeyecektir.</w:t>
      </w:r>
    </w:p>
    <w:p w14:paraId="6F5B0D06" w14:textId="2F4A30FD" w:rsidR="00D4412D" w:rsidRPr="00D4412D" w:rsidRDefault="00EA4AC8" w:rsidP="0082717C">
      <w:pPr>
        <w:pStyle w:val="ListeParagraf"/>
        <w:numPr>
          <w:ilvl w:val="0"/>
          <w:numId w:val="19"/>
        </w:numPr>
        <w:tabs>
          <w:tab w:val="left" w:pos="851"/>
        </w:tabs>
        <w:spacing w:before="240" w:after="240" w:line="240" w:lineRule="auto"/>
        <w:jc w:val="both"/>
        <w:rPr>
          <w:rFonts w:ascii="Times New Roman" w:hAnsi="Times New Roman" w:cs="Times New Roman"/>
          <w:sz w:val="24"/>
          <w:szCs w:val="24"/>
        </w:rPr>
      </w:pPr>
      <w:r w:rsidRPr="00D4412D">
        <w:rPr>
          <w:rFonts w:ascii="Times New Roman" w:hAnsi="Times New Roman" w:cs="Times New Roman"/>
          <w:sz w:val="24"/>
          <w:szCs w:val="24"/>
        </w:rPr>
        <w:t>Sahada kullanılma</w:t>
      </w:r>
      <w:r w:rsidR="005B193B" w:rsidRPr="00D4412D">
        <w:rPr>
          <w:rFonts w:ascii="Times New Roman" w:hAnsi="Times New Roman" w:cs="Times New Roman"/>
          <w:sz w:val="24"/>
          <w:szCs w:val="24"/>
        </w:rPr>
        <w:t>sı ve bulundurulması gereken asgari</w:t>
      </w:r>
      <w:r w:rsidRPr="00D4412D">
        <w:rPr>
          <w:rFonts w:ascii="Times New Roman" w:hAnsi="Times New Roman" w:cs="Times New Roman"/>
          <w:sz w:val="24"/>
          <w:szCs w:val="24"/>
        </w:rPr>
        <w:t xml:space="preserve"> makine ve teçhizatlar ile atık kabul ve operasyon sahası içerisinde bulunduru</w:t>
      </w:r>
      <w:r w:rsidR="00581579" w:rsidRPr="00D4412D">
        <w:rPr>
          <w:rFonts w:ascii="Times New Roman" w:hAnsi="Times New Roman" w:cs="Times New Roman"/>
          <w:sz w:val="24"/>
          <w:szCs w:val="24"/>
        </w:rPr>
        <w:t xml:space="preserve">lması gereken zorunlu alanlar Tablo 3 </w:t>
      </w:r>
      <w:r w:rsidRPr="00D4412D">
        <w:rPr>
          <w:rFonts w:ascii="Times New Roman" w:hAnsi="Times New Roman" w:cs="Times New Roman"/>
          <w:sz w:val="24"/>
          <w:szCs w:val="24"/>
        </w:rPr>
        <w:t xml:space="preserve">gösterilmektedir. </w:t>
      </w:r>
    </w:p>
    <w:p w14:paraId="4403756C" w14:textId="77777777" w:rsidR="00705313" w:rsidRDefault="00705313" w:rsidP="00705313">
      <w:pPr>
        <w:tabs>
          <w:tab w:val="left" w:pos="851"/>
        </w:tabs>
        <w:spacing w:before="240" w:after="240" w:line="240" w:lineRule="auto"/>
        <w:jc w:val="both"/>
        <w:rPr>
          <w:rFonts w:ascii="Times New Roman" w:hAnsi="Times New Roman" w:cs="Times New Roman"/>
          <w:sz w:val="24"/>
          <w:szCs w:val="24"/>
        </w:rPr>
      </w:pPr>
    </w:p>
    <w:p w14:paraId="1EC6294A" w14:textId="77777777" w:rsidR="00705313" w:rsidRDefault="00705313" w:rsidP="00705313">
      <w:pPr>
        <w:tabs>
          <w:tab w:val="left" w:pos="851"/>
        </w:tabs>
        <w:spacing w:before="240" w:after="240" w:line="240" w:lineRule="auto"/>
        <w:jc w:val="both"/>
        <w:rPr>
          <w:rFonts w:ascii="Times New Roman" w:hAnsi="Times New Roman" w:cs="Times New Roman"/>
          <w:sz w:val="24"/>
          <w:szCs w:val="24"/>
        </w:rPr>
      </w:pPr>
    </w:p>
    <w:p w14:paraId="2AA32822" w14:textId="77777777" w:rsidR="001E6CD4" w:rsidRDefault="001E6CD4" w:rsidP="00705313">
      <w:pPr>
        <w:tabs>
          <w:tab w:val="left" w:pos="851"/>
        </w:tabs>
        <w:spacing w:before="240" w:after="240" w:line="240" w:lineRule="auto"/>
        <w:jc w:val="both"/>
        <w:rPr>
          <w:rFonts w:ascii="Times New Roman" w:hAnsi="Times New Roman" w:cs="Times New Roman"/>
          <w:sz w:val="24"/>
          <w:szCs w:val="24"/>
        </w:rPr>
      </w:pPr>
    </w:p>
    <w:p w14:paraId="5C1CD58A" w14:textId="77777777" w:rsidR="001E6CD4" w:rsidRPr="00705313" w:rsidRDefault="001E6CD4" w:rsidP="00705313">
      <w:pPr>
        <w:tabs>
          <w:tab w:val="left" w:pos="851"/>
        </w:tabs>
        <w:spacing w:before="240" w:after="240" w:line="240" w:lineRule="auto"/>
        <w:jc w:val="both"/>
        <w:rPr>
          <w:rFonts w:ascii="Times New Roman" w:hAnsi="Times New Roman" w:cs="Times New Roman"/>
          <w:sz w:val="24"/>
          <w:szCs w:val="24"/>
        </w:rPr>
      </w:pPr>
    </w:p>
    <w:p w14:paraId="340995B0" w14:textId="47C1DA55" w:rsidR="002D7010" w:rsidRPr="002D7010" w:rsidRDefault="002114DB" w:rsidP="00AF2494">
      <w:pPr>
        <w:tabs>
          <w:tab w:val="left" w:pos="851"/>
        </w:tabs>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Tablo</w:t>
      </w:r>
      <w:r w:rsidR="00DA2F39">
        <w:rPr>
          <w:rFonts w:ascii="Times New Roman" w:hAnsi="Times New Roman" w:cs="Times New Roman"/>
          <w:sz w:val="24"/>
          <w:szCs w:val="24"/>
        </w:rPr>
        <w:t>-3</w:t>
      </w:r>
    </w:p>
    <w:tbl>
      <w:tblPr>
        <w:tblStyle w:val="TabloKlavuzu"/>
        <w:tblW w:w="5000" w:type="pct"/>
        <w:tblLook w:val="04A0" w:firstRow="1" w:lastRow="0" w:firstColumn="1" w:lastColumn="0" w:noHBand="0" w:noVBand="1"/>
      </w:tblPr>
      <w:tblGrid>
        <w:gridCol w:w="5064"/>
        <w:gridCol w:w="4224"/>
      </w:tblGrid>
      <w:tr w:rsidR="004746E5" w:rsidRPr="00E92201" w14:paraId="4A54160B" w14:textId="77777777" w:rsidTr="00705313">
        <w:trPr>
          <w:trHeight w:val="342"/>
        </w:trPr>
        <w:tc>
          <w:tcPr>
            <w:tcW w:w="5000" w:type="pct"/>
            <w:gridSpan w:val="2"/>
          </w:tcPr>
          <w:p w14:paraId="0EC8D9B1" w14:textId="77777777" w:rsidR="004746E5" w:rsidRPr="00E92201" w:rsidRDefault="004746E5" w:rsidP="00AF2494">
            <w:pPr>
              <w:shd w:val="clear" w:color="auto" w:fill="FFFFFF"/>
              <w:jc w:val="both"/>
              <w:rPr>
                <w:rFonts w:ascii="Times New Roman" w:hAnsi="Times New Roman" w:cs="Times New Roman"/>
                <w:b/>
                <w:sz w:val="24"/>
                <w:szCs w:val="24"/>
                <w:lang w:val="en-US"/>
              </w:rPr>
            </w:pPr>
            <w:bookmarkStart w:id="0" w:name="_Hlk215132918"/>
            <w:r w:rsidRPr="00E92201">
              <w:rPr>
                <w:rFonts w:ascii="Times New Roman" w:hAnsi="Times New Roman" w:cs="Times New Roman"/>
                <w:b/>
                <w:sz w:val="24"/>
                <w:szCs w:val="24"/>
                <w:lang w:val="en-US"/>
              </w:rPr>
              <w:t>İNŞAAT/YIKINTI ATIKLARI GERİ KAZANIM TESİSİ</w:t>
            </w:r>
          </w:p>
        </w:tc>
      </w:tr>
      <w:tr w:rsidR="004746E5" w:rsidRPr="00E92201" w14:paraId="374C6128" w14:textId="77777777" w:rsidTr="00705313">
        <w:trPr>
          <w:trHeight w:val="342"/>
        </w:trPr>
        <w:tc>
          <w:tcPr>
            <w:tcW w:w="2726" w:type="pct"/>
          </w:tcPr>
          <w:p w14:paraId="16DE8D6C" w14:textId="77777777" w:rsidR="004746E5" w:rsidRPr="00E92201" w:rsidRDefault="004746E5" w:rsidP="00AF2494">
            <w:pPr>
              <w:shd w:val="clear" w:color="auto" w:fill="FFFFFF"/>
              <w:jc w:val="both"/>
              <w:rPr>
                <w:rFonts w:ascii="Times New Roman" w:hAnsi="Times New Roman" w:cs="Times New Roman"/>
                <w:b/>
                <w:bCs/>
                <w:sz w:val="24"/>
                <w:szCs w:val="24"/>
                <w:lang w:val="en-US"/>
              </w:rPr>
            </w:pPr>
            <w:r w:rsidRPr="00705313">
              <w:rPr>
                <w:rFonts w:ascii="Times New Roman" w:hAnsi="Times New Roman" w:cs="Times New Roman"/>
                <w:b/>
                <w:bCs/>
                <w:sz w:val="20"/>
                <w:szCs w:val="20"/>
                <w:lang w:val="en-US"/>
              </w:rPr>
              <w:t>MAKİNA VE TEÇHİZATLAR</w:t>
            </w:r>
          </w:p>
        </w:tc>
        <w:tc>
          <w:tcPr>
            <w:tcW w:w="2274" w:type="pct"/>
          </w:tcPr>
          <w:p w14:paraId="72E43183" w14:textId="77777777" w:rsidR="004746E5" w:rsidRPr="00E92201" w:rsidRDefault="004746E5" w:rsidP="00705313">
            <w:pPr>
              <w:shd w:val="clear" w:color="auto" w:fill="FFFFFF"/>
              <w:rPr>
                <w:rFonts w:ascii="Times New Roman" w:hAnsi="Times New Roman" w:cs="Times New Roman"/>
                <w:b/>
                <w:bCs/>
                <w:sz w:val="24"/>
                <w:szCs w:val="24"/>
                <w:lang w:val="en-US"/>
              </w:rPr>
            </w:pPr>
            <w:r w:rsidRPr="00705313">
              <w:rPr>
                <w:rFonts w:ascii="Times New Roman" w:hAnsi="Times New Roman" w:cs="Times New Roman"/>
                <w:b/>
                <w:sz w:val="20"/>
                <w:szCs w:val="20"/>
                <w:lang w:val="en-US"/>
              </w:rPr>
              <w:t>ATIK KABUL VE OPERASYON SAHASI</w:t>
            </w:r>
          </w:p>
        </w:tc>
      </w:tr>
      <w:tr w:rsidR="004746E5" w:rsidRPr="00E92201" w14:paraId="1A21A27A" w14:textId="77777777" w:rsidTr="00705313">
        <w:trPr>
          <w:trHeight w:val="342"/>
        </w:trPr>
        <w:tc>
          <w:tcPr>
            <w:tcW w:w="2726" w:type="pct"/>
          </w:tcPr>
          <w:p w14:paraId="08380B09" w14:textId="3E48DE8D" w:rsidR="004746E5" w:rsidRPr="00AF352C" w:rsidRDefault="00581579" w:rsidP="00705313">
            <w:pPr>
              <w:shd w:val="clear" w:color="auto" w:fill="FFFFFF"/>
              <w:rPr>
                <w:rFonts w:ascii="Times New Roman" w:hAnsi="Times New Roman" w:cs="Times New Roman"/>
                <w:bCs/>
                <w:sz w:val="24"/>
                <w:szCs w:val="24"/>
                <w:lang w:val="en-US"/>
              </w:rPr>
            </w:pPr>
            <w:r>
              <w:rPr>
                <w:rFonts w:ascii="Times New Roman" w:hAnsi="Times New Roman" w:cs="Times New Roman"/>
                <w:bCs/>
                <w:sz w:val="24"/>
                <w:szCs w:val="24"/>
                <w:lang w:val="en-US"/>
              </w:rPr>
              <w:t xml:space="preserve">Mobil </w:t>
            </w:r>
            <w:proofErr w:type="spellStart"/>
            <w:r>
              <w:rPr>
                <w:rFonts w:ascii="Times New Roman" w:hAnsi="Times New Roman" w:cs="Times New Roman"/>
                <w:bCs/>
                <w:sz w:val="24"/>
                <w:szCs w:val="24"/>
                <w:lang w:val="en-US"/>
              </w:rPr>
              <w:t>veya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sabit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elek</w:t>
            </w:r>
            <w:proofErr w:type="spellEnd"/>
          </w:p>
        </w:tc>
        <w:tc>
          <w:tcPr>
            <w:tcW w:w="2274" w:type="pct"/>
          </w:tcPr>
          <w:p w14:paraId="0C90628E" w14:textId="72E74735" w:rsidR="00FE3401" w:rsidRPr="00E92201" w:rsidRDefault="00A70AFE" w:rsidP="00705313">
            <w:pPr>
              <w:shd w:val="clear" w:color="auto" w:fill="FFFFFF"/>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Şartnamede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belir</w:t>
            </w:r>
            <w:r w:rsidR="00EA51C8">
              <w:rPr>
                <w:rFonts w:ascii="Times New Roman" w:hAnsi="Times New Roman" w:cs="Times New Roman"/>
                <w:bCs/>
                <w:sz w:val="24"/>
                <w:szCs w:val="24"/>
                <w:lang w:val="en-US"/>
              </w:rPr>
              <w:t>le</w:t>
            </w:r>
            <w:r>
              <w:rPr>
                <w:rFonts w:ascii="Times New Roman" w:hAnsi="Times New Roman" w:cs="Times New Roman"/>
                <w:bCs/>
                <w:sz w:val="24"/>
                <w:szCs w:val="24"/>
                <w:lang w:val="en-US"/>
              </w:rPr>
              <w:t>nen</w:t>
            </w:r>
            <w:proofErr w:type="spellEnd"/>
            <w:r>
              <w:rPr>
                <w:rFonts w:ascii="Times New Roman" w:hAnsi="Times New Roman" w:cs="Times New Roman"/>
                <w:bCs/>
                <w:sz w:val="24"/>
                <w:szCs w:val="24"/>
                <w:lang w:val="en-US"/>
              </w:rPr>
              <w:t xml:space="preserve"> </w:t>
            </w:r>
            <w:proofErr w:type="spellStart"/>
            <w:r w:rsidR="00EA51C8">
              <w:rPr>
                <w:rFonts w:ascii="Times New Roman" w:hAnsi="Times New Roman" w:cs="Times New Roman"/>
                <w:bCs/>
                <w:sz w:val="24"/>
                <w:szCs w:val="24"/>
                <w:lang w:val="en-US"/>
              </w:rPr>
              <w:t>hammadde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sınıflarına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depolama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alanı</w:t>
            </w:r>
            <w:proofErr w:type="spellEnd"/>
          </w:p>
        </w:tc>
      </w:tr>
      <w:tr w:rsidR="004746E5" w:rsidRPr="00E92201" w14:paraId="7FD5B934" w14:textId="77777777" w:rsidTr="00705313">
        <w:trPr>
          <w:trHeight w:val="342"/>
        </w:trPr>
        <w:tc>
          <w:tcPr>
            <w:tcW w:w="2726" w:type="pct"/>
          </w:tcPr>
          <w:p w14:paraId="1762E156" w14:textId="40DA5385" w:rsidR="004746E5" w:rsidRPr="00E92201" w:rsidRDefault="00842B40" w:rsidP="00705313">
            <w:pPr>
              <w:shd w:val="clear" w:color="auto" w:fill="FFFFFF"/>
              <w:rPr>
                <w:rFonts w:ascii="Times New Roman" w:hAnsi="Times New Roman" w:cs="Times New Roman"/>
                <w:bCs/>
                <w:sz w:val="24"/>
                <w:szCs w:val="24"/>
                <w:lang w:val="en-US"/>
              </w:rPr>
            </w:pPr>
            <w:r>
              <w:rPr>
                <w:rFonts w:ascii="Times New Roman" w:hAnsi="Times New Roman" w:cs="Times New Roman"/>
                <w:bCs/>
                <w:sz w:val="24"/>
                <w:szCs w:val="24"/>
                <w:lang w:val="en-US"/>
              </w:rPr>
              <w:t xml:space="preserve">En </w:t>
            </w:r>
            <w:proofErr w:type="spellStart"/>
            <w:r>
              <w:rPr>
                <w:rFonts w:ascii="Times New Roman" w:hAnsi="Times New Roman" w:cs="Times New Roman"/>
                <w:bCs/>
                <w:sz w:val="24"/>
                <w:szCs w:val="24"/>
                <w:lang w:val="en-US"/>
              </w:rPr>
              <w:t>az</w:t>
            </w:r>
            <w:proofErr w:type="spellEnd"/>
            <w:r>
              <w:rPr>
                <w:rFonts w:ascii="Times New Roman" w:hAnsi="Times New Roman" w:cs="Times New Roman"/>
                <w:bCs/>
                <w:sz w:val="24"/>
                <w:szCs w:val="24"/>
                <w:lang w:val="en-US"/>
              </w:rPr>
              <w:t xml:space="preserve"> 1</w:t>
            </w:r>
            <w:r w:rsidR="004746E5" w:rsidRPr="00E92201">
              <w:rPr>
                <w:rFonts w:ascii="Times New Roman" w:hAnsi="Times New Roman" w:cs="Times New Roman"/>
                <w:bCs/>
                <w:sz w:val="24"/>
                <w:szCs w:val="24"/>
                <w:lang w:val="en-US"/>
              </w:rPr>
              <w:t xml:space="preserve"> </w:t>
            </w:r>
            <w:proofErr w:type="spellStart"/>
            <w:r w:rsidR="004746E5" w:rsidRPr="00E92201">
              <w:rPr>
                <w:rFonts w:ascii="Times New Roman" w:hAnsi="Times New Roman" w:cs="Times New Roman"/>
                <w:bCs/>
                <w:sz w:val="24"/>
                <w:szCs w:val="24"/>
                <w:lang w:val="en-US"/>
              </w:rPr>
              <w:t>adet</w:t>
            </w:r>
            <w:proofErr w:type="spellEnd"/>
            <w:r w:rsidR="004746E5" w:rsidRPr="00E92201">
              <w:rPr>
                <w:rFonts w:ascii="Times New Roman" w:hAnsi="Times New Roman" w:cs="Times New Roman"/>
                <w:bCs/>
                <w:sz w:val="24"/>
                <w:szCs w:val="24"/>
                <w:lang w:val="en-US"/>
              </w:rPr>
              <w:t xml:space="preserve"> </w:t>
            </w:r>
            <w:proofErr w:type="spellStart"/>
            <w:r w:rsidR="00B54F03">
              <w:rPr>
                <w:rFonts w:ascii="Times New Roman" w:hAnsi="Times New Roman" w:cs="Times New Roman"/>
                <w:bCs/>
                <w:sz w:val="24"/>
                <w:szCs w:val="24"/>
                <w:lang w:val="en-US"/>
              </w:rPr>
              <w:t>Yükleyici</w:t>
            </w:r>
            <w:proofErr w:type="spellEnd"/>
            <w:r w:rsidR="00B54F03">
              <w:rPr>
                <w:rFonts w:ascii="Times New Roman" w:hAnsi="Times New Roman" w:cs="Times New Roman"/>
                <w:bCs/>
                <w:sz w:val="24"/>
                <w:szCs w:val="24"/>
                <w:lang w:val="en-US"/>
              </w:rPr>
              <w:t xml:space="preserve"> </w:t>
            </w:r>
            <w:proofErr w:type="spellStart"/>
            <w:r w:rsidR="00B54F03">
              <w:rPr>
                <w:rFonts w:ascii="Times New Roman" w:hAnsi="Times New Roman" w:cs="Times New Roman"/>
                <w:bCs/>
                <w:sz w:val="24"/>
                <w:szCs w:val="24"/>
                <w:lang w:val="en-US"/>
              </w:rPr>
              <w:t>İş</w:t>
            </w:r>
            <w:proofErr w:type="spellEnd"/>
            <w:r w:rsidR="00B54F03">
              <w:rPr>
                <w:rFonts w:ascii="Times New Roman" w:hAnsi="Times New Roman" w:cs="Times New Roman"/>
                <w:bCs/>
                <w:sz w:val="24"/>
                <w:szCs w:val="24"/>
                <w:lang w:val="en-US"/>
              </w:rPr>
              <w:t xml:space="preserve"> </w:t>
            </w:r>
            <w:proofErr w:type="spellStart"/>
            <w:r w:rsidR="00B54F03">
              <w:rPr>
                <w:rFonts w:ascii="Times New Roman" w:hAnsi="Times New Roman" w:cs="Times New Roman"/>
                <w:bCs/>
                <w:sz w:val="24"/>
                <w:szCs w:val="24"/>
                <w:lang w:val="en-US"/>
              </w:rPr>
              <w:t>Makinası</w:t>
            </w:r>
            <w:proofErr w:type="spellEnd"/>
          </w:p>
        </w:tc>
        <w:tc>
          <w:tcPr>
            <w:tcW w:w="2274" w:type="pct"/>
          </w:tcPr>
          <w:p w14:paraId="476B70DD" w14:textId="01C7ABDE" w:rsidR="004746E5" w:rsidRPr="00E92201" w:rsidRDefault="00FE3401" w:rsidP="00705313">
            <w:pPr>
              <w:shd w:val="clear" w:color="auto" w:fill="FFFFFF"/>
              <w:rPr>
                <w:rFonts w:ascii="Times New Roman" w:hAnsi="Times New Roman" w:cs="Times New Roman"/>
                <w:bCs/>
                <w:sz w:val="24"/>
                <w:szCs w:val="24"/>
                <w:lang w:val="en-US"/>
              </w:rPr>
            </w:pPr>
            <w:proofErr w:type="spellStart"/>
            <w:r w:rsidRPr="00E92201">
              <w:rPr>
                <w:rFonts w:ascii="Times New Roman" w:hAnsi="Times New Roman" w:cs="Times New Roman"/>
                <w:bCs/>
                <w:sz w:val="24"/>
                <w:szCs w:val="24"/>
                <w:lang w:val="en-US"/>
              </w:rPr>
              <w:t>Yıkıntı</w:t>
            </w:r>
            <w:proofErr w:type="spellEnd"/>
            <w:r w:rsidRPr="00E92201">
              <w:rPr>
                <w:rFonts w:ascii="Times New Roman" w:hAnsi="Times New Roman" w:cs="Times New Roman"/>
                <w:bCs/>
                <w:sz w:val="24"/>
                <w:szCs w:val="24"/>
                <w:lang w:val="en-US"/>
              </w:rPr>
              <w:t xml:space="preserve"> </w:t>
            </w:r>
            <w:proofErr w:type="spellStart"/>
            <w:r w:rsidRPr="00E92201">
              <w:rPr>
                <w:rFonts w:ascii="Times New Roman" w:hAnsi="Times New Roman" w:cs="Times New Roman"/>
                <w:bCs/>
                <w:sz w:val="24"/>
                <w:szCs w:val="24"/>
                <w:lang w:val="en-US"/>
              </w:rPr>
              <w:t>Atıkları</w:t>
            </w:r>
            <w:proofErr w:type="spellEnd"/>
            <w:r w:rsidR="004746E5" w:rsidRPr="00E92201">
              <w:rPr>
                <w:rFonts w:ascii="Times New Roman" w:hAnsi="Times New Roman" w:cs="Times New Roman"/>
                <w:bCs/>
                <w:sz w:val="24"/>
                <w:szCs w:val="24"/>
                <w:lang w:val="en-US"/>
              </w:rPr>
              <w:t xml:space="preserve"> </w:t>
            </w:r>
            <w:proofErr w:type="spellStart"/>
            <w:r w:rsidR="004746E5" w:rsidRPr="00E92201">
              <w:rPr>
                <w:rFonts w:ascii="Times New Roman" w:hAnsi="Times New Roman" w:cs="Times New Roman"/>
                <w:bCs/>
                <w:sz w:val="24"/>
                <w:szCs w:val="24"/>
                <w:lang w:val="en-US"/>
              </w:rPr>
              <w:t>Depolama</w:t>
            </w:r>
            <w:proofErr w:type="spellEnd"/>
            <w:r w:rsidR="004746E5" w:rsidRPr="00E92201">
              <w:rPr>
                <w:rFonts w:ascii="Times New Roman" w:hAnsi="Times New Roman" w:cs="Times New Roman"/>
                <w:bCs/>
                <w:sz w:val="24"/>
                <w:szCs w:val="24"/>
                <w:lang w:val="en-US"/>
              </w:rPr>
              <w:t xml:space="preserve"> </w:t>
            </w:r>
            <w:proofErr w:type="spellStart"/>
            <w:r w:rsidR="004746E5" w:rsidRPr="00E92201">
              <w:rPr>
                <w:rFonts w:ascii="Times New Roman" w:hAnsi="Times New Roman" w:cs="Times New Roman"/>
                <w:bCs/>
                <w:sz w:val="24"/>
                <w:szCs w:val="24"/>
                <w:lang w:val="en-US"/>
              </w:rPr>
              <w:t>Alanı</w:t>
            </w:r>
            <w:proofErr w:type="spellEnd"/>
          </w:p>
        </w:tc>
      </w:tr>
      <w:tr w:rsidR="004746E5" w:rsidRPr="00E92201" w14:paraId="430FB233" w14:textId="77777777" w:rsidTr="00705313">
        <w:trPr>
          <w:trHeight w:val="342"/>
        </w:trPr>
        <w:tc>
          <w:tcPr>
            <w:tcW w:w="2726" w:type="pct"/>
          </w:tcPr>
          <w:p w14:paraId="452F07D0" w14:textId="03D5AE52" w:rsidR="004746E5" w:rsidRPr="00E92201" w:rsidRDefault="009838AD" w:rsidP="00705313">
            <w:pPr>
              <w:shd w:val="clear" w:color="auto" w:fill="FFFFFF"/>
              <w:rPr>
                <w:rFonts w:ascii="Times New Roman" w:hAnsi="Times New Roman" w:cs="Times New Roman"/>
                <w:bCs/>
                <w:sz w:val="24"/>
                <w:szCs w:val="24"/>
                <w:lang w:val="en-US"/>
              </w:rPr>
            </w:pPr>
            <w:r>
              <w:rPr>
                <w:rFonts w:ascii="Times New Roman" w:hAnsi="Times New Roman" w:cs="Times New Roman"/>
                <w:bCs/>
                <w:sz w:val="24"/>
                <w:szCs w:val="24"/>
                <w:lang w:val="en-US"/>
              </w:rPr>
              <w:t xml:space="preserve">En az1 </w:t>
            </w:r>
            <w:proofErr w:type="spellStart"/>
            <w:r>
              <w:rPr>
                <w:rFonts w:ascii="Times New Roman" w:hAnsi="Times New Roman" w:cs="Times New Roman"/>
                <w:bCs/>
                <w:sz w:val="24"/>
                <w:szCs w:val="24"/>
                <w:lang w:val="en-US"/>
              </w:rPr>
              <w:t>adet</w:t>
            </w:r>
            <w:proofErr w:type="spellEnd"/>
            <w:r>
              <w:rPr>
                <w:rFonts w:ascii="Times New Roman" w:hAnsi="Times New Roman" w:cs="Times New Roman"/>
                <w:bCs/>
                <w:sz w:val="24"/>
                <w:szCs w:val="24"/>
                <w:lang w:val="en-US"/>
              </w:rPr>
              <w:t xml:space="preserve"> </w:t>
            </w:r>
            <w:proofErr w:type="spellStart"/>
            <w:r w:rsidR="00B54F03">
              <w:rPr>
                <w:rFonts w:ascii="Times New Roman" w:hAnsi="Times New Roman" w:cs="Times New Roman"/>
                <w:bCs/>
                <w:sz w:val="24"/>
                <w:szCs w:val="24"/>
                <w:lang w:val="en-US"/>
              </w:rPr>
              <w:t>Kazıcı</w:t>
            </w:r>
            <w:proofErr w:type="spellEnd"/>
            <w:r w:rsidR="00B54F03">
              <w:rPr>
                <w:rFonts w:ascii="Times New Roman" w:hAnsi="Times New Roman" w:cs="Times New Roman"/>
                <w:bCs/>
                <w:sz w:val="24"/>
                <w:szCs w:val="24"/>
                <w:lang w:val="en-US"/>
              </w:rPr>
              <w:t xml:space="preserve"> </w:t>
            </w:r>
            <w:proofErr w:type="spellStart"/>
            <w:r w:rsidR="00B54F03">
              <w:rPr>
                <w:rFonts w:ascii="Times New Roman" w:hAnsi="Times New Roman" w:cs="Times New Roman"/>
                <w:bCs/>
                <w:sz w:val="24"/>
                <w:szCs w:val="24"/>
                <w:lang w:val="en-US"/>
              </w:rPr>
              <w:t>İş</w:t>
            </w:r>
            <w:proofErr w:type="spellEnd"/>
            <w:r w:rsidR="00B54F03">
              <w:rPr>
                <w:rFonts w:ascii="Times New Roman" w:hAnsi="Times New Roman" w:cs="Times New Roman"/>
                <w:bCs/>
                <w:sz w:val="24"/>
                <w:szCs w:val="24"/>
                <w:lang w:val="en-US"/>
              </w:rPr>
              <w:t xml:space="preserve"> </w:t>
            </w:r>
            <w:proofErr w:type="spellStart"/>
            <w:r w:rsidR="00B54F03">
              <w:rPr>
                <w:rFonts w:ascii="Times New Roman" w:hAnsi="Times New Roman" w:cs="Times New Roman"/>
                <w:bCs/>
                <w:sz w:val="24"/>
                <w:szCs w:val="24"/>
                <w:lang w:val="en-US"/>
              </w:rPr>
              <w:t>Makinası</w:t>
            </w:r>
            <w:proofErr w:type="spellEnd"/>
          </w:p>
        </w:tc>
        <w:tc>
          <w:tcPr>
            <w:tcW w:w="2274" w:type="pct"/>
          </w:tcPr>
          <w:p w14:paraId="384B7D38" w14:textId="30A2C61F" w:rsidR="004746E5" w:rsidRPr="00E92201" w:rsidRDefault="00B42F0F" w:rsidP="00705313">
            <w:pPr>
              <w:shd w:val="clear" w:color="auto" w:fill="FFFFFF"/>
              <w:rPr>
                <w:rFonts w:ascii="Times New Roman" w:hAnsi="Times New Roman" w:cs="Times New Roman"/>
                <w:bCs/>
                <w:sz w:val="24"/>
                <w:szCs w:val="24"/>
                <w:lang w:val="en-US"/>
              </w:rPr>
            </w:pPr>
            <w:proofErr w:type="spellStart"/>
            <w:r w:rsidRPr="00E92201">
              <w:rPr>
                <w:rFonts w:ascii="Times New Roman" w:hAnsi="Times New Roman" w:cs="Times New Roman"/>
                <w:bCs/>
                <w:sz w:val="24"/>
                <w:szCs w:val="24"/>
                <w:lang w:val="en-US"/>
              </w:rPr>
              <w:t>Ayrıştırma</w:t>
            </w:r>
            <w:proofErr w:type="spellEnd"/>
            <w:r w:rsidRPr="00E92201">
              <w:rPr>
                <w:rFonts w:ascii="Times New Roman" w:hAnsi="Times New Roman" w:cs="Times New Roman"/>
                <w:bCs/>
                <w:sz w:val="24"/>
                <w:szCs w:val="24"/>
                <w:lang w:val="en-US"/>
              </w:rPr>
              <w:t xml:space="preserve"> </w:t>
            </w:r>
            <w:proofErr w:type="spellStart"/>
            <w:r w:rsidRPr="00E92201">
              <w:rPr>
                <w:rFonts w:ascii="Times New Roman" w:hAnsi="Times New Roman" w:cs="Times New Roman"/>
                <w:bCs/>
                <w:sz w:val="24"/>
                <w:szCs w:val="24"/>
                <w:lang w:val="en-US"/>
              </w:rPr>
              <w:t>Sahas</w:t>
            </w:r>
            <w:r w:rsidR="004746E5" w:rsidRPr="00E92201">
              <w:rPr>
                <w:rFonts w:ascii="Times New Roman" w:hAnsi="Times New Roman" w:cs="Times New Roman"/>
                <w:bCs/>
                <w:sz w:val="24"/>
                <w:szCs w:val="24"/>
                <w:lang w:val="en-US"/>
              </w:rPr>
              <w:t>ı</w:t>
            </w:r>
            <w:proofErr w:type="spellEnd"/>
          </w:p>
        </w:tc>
      </w:tr>
      <w:tr w:rsidR="004746E5" w:rsidRPr="00E92201" w14:paraId="44A74553" w14:textId="77777777" w:rsidTr="00705313">
        <w:trPr>
          <w:trHeight w:val="358"/>
        </w:trPr>
        <w:tc>
          <w:tcPr>
            <w:tcW w:w="2726" w:type="pct"/>
          </w:tcPr>
          <w:p w14:paraId="4C3414BC" w14:textId="32261D45" w:rsidR="004746E5" w:rsidRPr="00E92201" w:rsidRDefault="009838AD" w:rsidP="00705313">
            <w:pPr>
              <w:shd w:val="clear" w:color="auto" w:fill="FFFFFF"/>
              <w:rPr>
                <w:rFonts w:ascii="Times New Roman" w:hAnsi="Times New Roman" w:cs="Times New Roman"/>
                <w:bCs/>
                <w:sz w:val="24"/>
                <w:szCs w:val="24"/>
                <w:lang w:val="en-US"/>
              </w:rPr>
            </w:pPr>
            <w:r>
              <w:rPr>
                <w:rFonts w:ascii="Times New Roman" w:hAnsi="Times New Roman" w:cs="Times New Roman"/>
                <w:bCs/>
                <w:sz w:val="24"/>
                <w:szCs w:val="24"/>
                <w:lang w:val="en-US"/>
              </w:rPr>
              <w:t xml:space="preserve">En </w:t>
            </w:r>
            <w:proofErr w:type="spellStart"/>
            <w:r>
              <w:rPr>
                <w:rFonts w:ascii="Times New Roman" w:hAnsi="Times New Roman" w:cs="Times New Roman"/>
                <w:bCs/>
                <w:sz w:val="24"/>
                <w:szCs w:val="24"/>
                <w:lang w:val="en-US"/>
              </w:rPr>
              <w:t>az</w:t>
            </w:r>
            <w:proofErr w:type="spellEnd"/>
            <w:r>
              <w:rPr>
                <w:rFonts w:ascii="Times New Roman" w:hAnsi="Times New Roman" w:cs="Times New Roman"/>
                <w:bCs/>
                <w:sz w:val="24"/>
                <w:szCs w:val="24"/>
                <w:lang w:val="en-US"/>
              </w:rPr>
              <w:t xml:space="preserve"> 1</w:t>
            </w:r>
            <w:r w:rsidR="004746E5" w:rsidRPr="00E92201">
              <w:rPr>
                <w:rFonts w:ascii="Times New Roman" w:hAnsi="Times New Roman" w:cs="Times New Roman"/>
                <w:bCs/>
                <w:sz w:val="24"/>
                <w:szCs w:val="24"/>
                <w:lang w:val="en-US"/>
              </w:rPr>
              <w:t xml:space="preserve"> </w:t>
            </w:r>
            <w:proofErr w:type="spellStart"/>
            <w:r w:rsidR="004746E5" w:rsidRPr="00E92201">
              <w:rPr>
                <w:rFonts w:ascii="Times New Roman" w:hAnsi="Times New Roman" w:cs="Times New Roman"/>
                <w:bCs/>
                <w:sz w:val="24"/>
                <w:szCs w:val="24"/>
                <w:lang w:val="en-US"/>
              </w:rPr>
              <w:t>adet</w:t>
            </w:r>
            <w:proofErr w:type="spellEnd"/>
            <w:r w:rsidR="004746E5" w:rsidRPr="00E92201">
              <w:rPr>
                <w:rFonts w:ascii="Times New Roman" w:hAnsi="Times New Roman" w:cs="Times New Roman"/>
                <w:bCs/>
                <w:sz w:val="24"/>
                <w:szCs w:val="24"/>
                <w:lang w:val="en-US"/>
              </w:rPr>
              <w:t xml:space="preserve"> </w:t>
            </w:r>
            <w:proofErr w:type="spellStart"/>
            <w:r w:rsidR="004746E5" w:rsidRPr="00E92201">
              <w:rPr>
                <w:rFonts w:ascii="Times New Roman" w:hAnsi="Times New Roman" w:cs="Times New Roman"/>
                <w:bCs/>
                <w:sz w:val="24"/>
                <w:szCs w:val="24"/>
                <w:lang w:val="en-US"/>
              </w:rPr>
              <w:t>Kırıcılı</w:t>
            </w:r>
            <w:proofErr w:type="spellEnd"/>
            <w:r w:rsidR="004746E5" w:rsidRPr="00E92201">
              <w:rPr>
                <w:rFonts w:ascii="Times New Roman" w:hAnsi="Times New Roman" w:cs="Times New Roman"/>
                <w:bCs/>
                <w:sz w:val="24"/>
                <w:szCs w:val="24"/>
                <w:lang w:val="en-US"/>
              </w:rPr>
              <w:t xml:space="preserve"> </w:t>
            </w:r>
            <w:proofErr w:type="spellStart"/>
            <w:r w:rsidR="00B54F03">
              <w:rPr>
                <w:rFonts w:ascii="Times New Roman" w:hAnsi="Times New Roman" w:cs="Times New Roman"/>
                <w:bCs/>
                <w:sz w:val="24"/>
                <w:szCs w:val="24"/>
                <w:lang w:val="en-US"/>
              </w:rPr>
              <w:t>Kazıcı</w:t>
            </w:r>
            <w:proofErr w:type="spellEnd"/>
            <w:r w:rsidR="00B54F03">
              <w:rPr>
                <w:rFonts w:ascii="Times New Roman" w:hAnsi="Times New Roman" w:cs="Times New Roman"/>
                <w:bCs/>
                <w:sz w:val="24"/>
                <w:szCs w:val="24"/>
                <w:lang w:val="en-US"/>
              </w:rPr>
              <w:t xml:space="preserve"> </w:t>
            </w:r>
            <w:proofErr w:type="spellStart"/>
            <w:r w:rsidR="00B54F03">
              <w:rPr>
                <w:rFonts w:ascii="Times New Roman" w:hAnsi="Times New Roman" w:cs="Times New Roman"/>
                <w:bCs/>
                <w:sz w:val="24"/>
                <w:szCs w:val="24"/>
                <w:lang w:val="en-US"/>
              </w:rPr>
              <w:t>İş</w:t>
            </w:r>
            <w:proofErr w:type="spellEnd"/>
            <w:r w:rsidR="00B54F03">
              <w:rPr>
                <w:rFonts w:ascii="Times New Roman" w:hAnsi="Times New Roman" w:cs="Times New Roman"/>
                <w:bCs/>
                <w:sz w:val="24"/>
                <w:szCs w:val="24"/>
                <w:lang w:val="en-US"/>
              </w:rPr>
              <w:t xml:space="preserve"> </w:t>
            </w:r>
            <w:proofErr w:type="spellStart"/>
            <w:r w:rsidR="00B54F03">
              <w:rPr>
                <w:rFonts w:ascii="Times New Roman" w:hAnsi="Times New Roman" w:cs="Times New Roman"/>
                <w:bCs/>
                <w:sz w:val="24"/>
                <w:szCs w:val="24"/>
                <w:lang w:val="en-US"/>
              </w:rPr>
              <w:t>Makinası</w:t>
            </w:r>
            <w:proofErr w:type="spellEnd"/>
          </w:p>
        </w:tc>
        <w:tc>
          <w:tcPr>
            <w:tcW w:w="2274" w:type="pct"/>
          </w:tcPr>
          <w:p w14:paraId="050C51B5" w14:textId="4D9E184B" w:rsidR="004746E5" w:rsidRPr="00E92201" w:rsidRDefault="004746E5" w:rsidP="00705313">
            <w:pPr>
              <w:shd w:val="clear" w:color="auto" w:fill="FFFFFF"/>
              <w:ind w:right="1305"/>
              <w:rPr>
                <w:rFonts w:ascii="Times New Roman" w:hAnsi="Times New Roman" w:cs="Times New Roman"/>
                <w:bCs/>
                <w:sz w:val="24"/>
                <w:szCs w:val="24"/>
                <w:lang w:val="en-US"/>
              </w:rPr>
            </w:pPr>
            <w:proofErr w:type="spellStart"/>
            <w:r w:rsidRPr="00E92201">
              <w:rPr>
                <w:rFonts w:ascii="Times New Roman" w:hAnsi="Times New Roman" w:cs="Times New Roman"/>
                <w:bCs/>
                <w:sz w:val="24"/>
                <w:szCs w:val="24"/>
                <w:lang w:val="en-US"/>
              </w:rPr>
              <w:t>Ayrıştırılmış</w:t>
            </w:r>
            <w:proofErr w:type="spellEnd"/>
            <w:r w:rsidRPr="00E92201">
              <w:rPr>
                <w:rFonts w:ascii="Times New Roman" w:hAnsi="Times New Roman" w:cs="Times New Roman"/>
                <w:bCs/>
                <w:sz w:val="24"/>
                <w:szCs w:val="24"/>
                <w:lang w:val="en-US"/>
              </w:rPr>
              <w:t>/</w:t>
            </w:r>
            <w:proofErr w:type="spellStart"/>
            <w:r w:rsidRPr="00E92201">
              <w:rPr>
                <w:rFonts w:ascii="Times New Roman" w:hAnsi="Times New Roman" w:cs="Times New Roman"/>
                <w:bCs/>
                <w:sz w:val="24"/>
                <w:szCs w:val="24"/>
                <w:lang w:val="en-US"/>
              </w:rPr>
              <w:t>İşlenmiş</w:t>
            </w:r>
            <w:proofErr w:type="spellEnd"/>
            <w:r w:rsidRPr="00E92201">
              <w:rPr>
                <w:rFonts w:ascii="Times New Roman" w:hAnsi="Times New Roman" w:cs="Times New Roman"/>
                <w:bCs/>
                <w:sz w:val="24"/>
                <w:szCs w:val="24"/>
                <w:lang w:val="en-US"/>
              </w:rPr>
              <w:t xml:space="preserve"> </w:t>
            </w:r>
            <w:proofErr w:type="spellStart"/>
            <w:r w:rsidRPr="00E92201">
              <w:rPr>
                <w:rFonts w:ascii="Times New Roman" w:hAnsi="Times New Roman" w:cs="Times New Roman"/>
                <w:bCs/>
                <w:sz w:val="24"/>
                <w:szCs w:val="24"/>
                <w:lang w:val="en-US"/>
              </w:rPr>
              <w:t>Atık</w:t>
            </w:r>
            <w:proofErr w:type="spellEnd"/>
            <w:r w:rsidRPr="00E92201">
              <w:rPr>
                <w:rFonts w:ascii="Times New Roman" w:hAnsi="Times New Roman" w:cs="Times New Roman"/>
                <w:bCs/>
                <w:sz w:val="24"/>
                <w:szCs w:val="24"/>
                <w:lang w:val="en-US"/>
              </w:rPr>
              <w:t xml:space="preserve"> </w:t>
            </w:r>
            <w:proofErr w:type="spellStart"/>
            <w:r w:rsidRPr="00E92201">
              <w:rPr>
                <w:rFonts w:ascii="Times New Roman" w:hAnsi="Times New Roman" w:cs="Times New Roman"/>
                <w:bCs/>
                <w:sz w:val="24"/>
                <w:szCs w:val="24"/>
                <w:lang w:val="en-US"/>
              </w:rPr>
              <w:t>Depolama</w:t>
            </w:r>
            <w:proofErr w:type="spellEnd"/>
            <w:r w:rsidRPr="00E92201">
              <w:rPr>
                <w:rFonts w:ascii="Times New Roman" w:hAnsi="Times New Roman" w:cs="Times New Roman"/>
                <w:bCs/>
                <w:sz w:val="24"/>
                <w:szCs w:val="24"/>
                <w:lang w:val="en-US"/>
              </w:rPr>
              <w:t>/</w:t>
            </w:r>
            <w:proofErr w:type="spellStart"/>
            <w:r w:rsidR="00FE3401" w:rsidRPr="00E92201">
              <w:rPr>
                <w:rFonts w:ascii="Times New Roman" w:hAnsi="Times New Roman" w:cs="Times New Roman"/>
                <w:bCs/>
                <w:sz w:val="24"/>
                <w:szCs w:val="24"/>
                <w:lang w:val="en-US"/>
              </w:rPr>
              <w:t>Ürün</w:t>
            </w:r>
            <w:proofErr w:type="spellEnd"/>
            <w:r w:rsidR="00FE3401" w:rsidRPr="00E92201">
              <w:rPr>
                <w:rFonts w:ascii="Times New Roman" w:hAnsi="Times New Roman" w:cs="Times New Roman"/>
                <w:bCs/>
                <w:sz w:val="24"/>
                <w:szCs w:val="24"/>
                <w:lang w:val="en-US"/>
              </w:rPr>
              <w:t xml:space="preserve"> </w:t>
            </w:r>
            <w:proofErr w:type="spellStart"/>
            <w:r w:rsidR="00FE3401" w:rsidRPr="00E92201">
              <w:rPr>
                <w:rFonts w:ascii="Times New Roman" w:hAnsi="Times New Roman" w:cs="Times New Roman"/>
                <w:bCs/>
                <w:sz w:val="24"/>
                <w:szCs w:val="24"/>
                <w:lang w:val="en-US"/>
              </w:rPr>
              <w:t>Biriktirme</w:t>
            </w:r>
            <w:proofErr w:type="spellEnd"/>
            <w:r w:rsidR="00705313">
              <w:rPr>
                <w:rFonts w:ascii="Times New Roman" w:hAnsi="Times New Roman" w:cs="Times New Roman"/>
                <w:bCs/>
                <w:sz w:val="24"/>
                <w:szCs w:val="24"/>
                <w:lang w:val="en-US"/>
              </w:rPr>
              <w:t xml:space="preserve"> </w:t>
            </w:r>
            <w:proofErr w:type="spellStart"/>
            <w:r w:rsidR="00705313">
              <w:rPr>
                <w:rFonts w:ascii="Times New Roman" w:hAnsi="Times New Roman" w:cs="Times New Roman"/>
                <w:bCs/>
                <w:sz w:val="24"/>
                <w:szCs w:val="24"/>
                <w:lang w:val="en-US"/>
              </w:rPr>
              <w:t>a</w:t>
            </w:r>
            <w:r w:rsidR="00B42F0F" w:rsidRPr="00E92201">
              <w:rPr>
                <w:rFonts w:ascii="Times New Roman" w:hAnsi="Times New Roman" w:cs="Times New Roman"/>
                <w:bCs/>
                <w:sz w:val="24"/>
                <w:szCs w:val="24"/>
                <w:lang w:val="en-US"/>
              </w:rPr>
              <w:t>lan</w:t>
            </w:r>
            <w:r w:rsidRPr="00E92201">
              <w:rPr>
                <w:rFonts w:ascii="Times New Roman" w:hAnsi="Times New Roman" w:cs="Times New Roman"/>
                <w:bCs/>
                <w:sz w:val="24"/>
                <w:szCs w:val="24"/>
                <w:lang w:val="en-US"/>
              </w:rPr>
              <w:t>ı</w:t>
            </w:r>
            <w:proofErr w:type="spellEnd"/>
            <w:r w:rsidRPr="00E92201">
              <w:rPr>
                <w:rFonts w:ascii="Times New Roman" w:hAnsi="Times New Roman" w:cs="Times New Roman"/>
                <w:bCs/>
                <w:sz w:val="24"/>
                <w:szCs w:val="24"/>
                <w:lang w:val="en-US"/>
              </w:rPr>
              <w:t xml:space="preserve"> </w:t>
            </w:r>
          </w:p>
        </w:tc>
      </w:tr>
      <w:tr w:rsidR="004746E5" w:rsidRPr="00E92201" w14:paraId="6C85E28A" w14:textId="77777777" w:rsidTr="00705313">
        <w:trPr>
          <w:trHeight w:val="358"/>
        </w:trPr>
        <w:tc>
          <w:tcPr>
            <w:tcW w:w="2726" w:type="pct"/>
          </w:tcPr>
          <w:p w14:paraId="601B604F" w14:textId="31BB6A87" w:rsidR="004746E5" w:rsidRPr="00E92201" w:rsidRDefault="00C602C4" w:rsidP="00705313">
            <w:pPr>
              <w:shd w:val="clear" w:color="auto" w:fill="FFFFFF"/>
              <w:rPr>
                <w:rFonts w:ascii="Times New Roman" w:hAnsi="Times New Roman" w:cs="Times New Roman"/>
                <w:bCs/>
                <w:sz w:val="24"/>
                <w:szCs w:val="24"/>
                <w:lang w:val="en-US"/>
              </w:rPr>
            </w:pPr>
            <w:r>
              <w:rPr>
                <w:rFonts w:ascii="Times New Roman" w:hAnsi="Times New Roman" w:cs="Times New Roman"/>
                <w:bCs/>
                <w:sz w:val="24"/>
                <w:szCs w:val="24"/>
                <w:lang w:val="en-US"/>
              </w:rPr>
              <w:t>1</w:t>
            </w:r>
            <w:r w:rsidRPr="00E92201">
              <w:rPr>
                <w:rFonts w:ascii="Times New Roman" w:hAnsi="Times New Roman" w:cs="Times New Roman"/>
                <w:bCs/>
                <w:sz w:val="24"/>
                <w:szCs w:val="24"/>
                <w:lang w:val="en-US"/>
              </w:rPr>
              <w:t xml:space="preserve"> </w:t>
            </w:r>
            <w:proofErr w:type="spellStart"/>
            <w:r w:rsidRPr="00E92201">
              <w:rPr>
                <w:rFonts w:ascii="Times New Roman" w:hAnsi="Times New Roman" w:cs="Times New Roman"/>
                <w:bCs/>
                <w:sz w:val="24"/>
                <w:szCs w:val="24"/>
                <w:lang w:val="en-US"/>
              </w:rPr>
              <w:t>adet</w:t>
            </w:r>
            <w:proofErr w:type="spellEnd"/>
            <w:r w:rsidRPr="00E92201">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az</w:t>
            </w:r>
            <w:proofErr w:type="spellEnd"/>
            <w:r>
              <w:rPr>
                <w:rFonts w:ascii="Times New Roman" w:hAnsi="Times New Roman" w:cs="Times New Roman"/>
                <w:bCs/>
                <w:sz w:val="24"/>
                <w:szCs w:val="24"/>
                <w:lang w:val="en-US"/>
              </w:rPr>
              <w:t xml:space="preserve"> </w:t>
            </w:r>
            <w:proofErr w:type="gramStart"/>
            <w:r>
              <w:rPr>
                <w:rFonts w:ascii="Times New Roman" w:hAnsi="Times New Roman" w:cs="Times New Roman"/>
                <w:bCs/>
                <w:sz w:val="24"/>
                <w:szCs w:val="24"/>
                <w:lang w:val="en-US"/>
              </w:rPr>
              <w:t xml:space="preserve">12 </w:t>
            </w:r>
            <w:r w:rsidRPr="00E92201">
              <w:rPr>
                <w:rFonts w:ascii="Times New Roman" w:hAnsi="Times New Roman" w:cs="Times New Roman"/>
                <w:bCs/>
                <w:sz w:val="24"/>
                <w:szCs w:val="24"/>
                <w:lang w:val="en-US"/>
              </w:rPr>
              <w:t xml:space="preserve"> </w:t>
            </w:r>
            <w:proofErr w:type="spellStart"/>
            <w:r w:rsidRPr="00E92201">
              <w:rPr>
                <w:rFonts w:ascii="Times New Roman" w:hAnsi="Times New Roman" w:cs="Times New Roman"/>
                <w:bCs/>
                <w:sz w:val="24"/>
                <w:szCs w:val="24"/>
                <w:lang w:val="en-US"/>
              </w:rPr>
              <w:t>tonluk</w:t>
            </w:r>
            <w:proofErr w:type="spellEnd"/>
            <w:proofErr w:type="gramEnd"/>
            <w:r w:rsidRPr="00E92201">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arazöz</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toma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özellikli</w:t>
            </w:r>
            <w:proofErr w:type="spellEnd"/>
            <w:r>
              <w:rPr>
                <w:rFonts w:ascii="Times New Roman" w:hAnsi="Times New Roman" w:cs="Times New Roman"/>
                <w:bCs/>
                <w:sz w:val="24"/>
                <w:szCs w:val="24"/>
                <w:lang w:val="en-US"/>
              </w:rPr>
              <w:t>)</w:t>
            </w:r>
          </w:p>
        </w:tc>
        <w:tc>
          <w:tcPr>
            <w:tcW w:w="2274" w:type="pct"/>
          </w:tcPr>
          <w:p w14:paraId="154AAAC4" w14:textId="18D97626" w:rsidR="004746E5" w:rsidRPr="00E92201" w:rsidRDefault="004746E5" w:rsidP="00705313">
            <w:pPr>
              <w:shd w:val="clear" w:color="auto" w:fill="FFFFFF"/>
              <w:rPr>
                <w:rFonts w:ascii="Times New Roman" w:hAnsi="Times New Roman" w:cs="Times New Roman"/>
                <w:bCs/>
                <w:sz w:val="24"/>
                <w:szCs w:val="24"/>
                <w:lang w:val="en-US"/>
              </w:rPr>
            </w:pPr>
          </w:p>
        </w:tc>
      </w:tr>
      <w:tr w:rsidR="00B07303" w:rsidRPr="00E92201" w14:paraId="20B7E12F" w14:textId="77777777" w:rsidTr="00705313">
        <w:trPr>
          <w:trHeight w:val="342"/>
        </w:trPr>
        <w:tc>
          <w:tcPr>
            <w:tcW w:w="2726" w:type="pct"/>
          </w:tcPr>
          <w:p w14:paraId="076AFFE9" w14:textId="3C3613BD" w:rsidR="00B07303" w:rsidRPr="00E92201" w:rsidRDefault="00581579" w:rsidP="00705313">
            <w:pPr>
              <w:shd w:val="clear" w:color="auto" w:fill="FFFFFF"/>
              <w:rPr>
                <w:rFonts w:ascii="Times New Roman" w:hAnsi="Times New Roman" w:cs="Times New Roman"/>
                <w:bCs/>
                <w:sz w:val="24"/>
                <w:szCs w:val="24"/>
                <w:lang w:val="en-US"/>
              </w:rPr>
            </w:pPr>
            <w:r>
              <w:rPr>
                <w:rFonts w:ascii="Times New Roman" w:hAnsi="Times New Roman" w:cs="Times New Roman"/>
                <w:bCs/>
                <w:sz w:val="24"/>
                <w:szCs w:val="24"/>
                <w:lang w:val="en-US"/>
              </w:rPr>
              <w:t xml:space="preserve">En </w:t>
            </w:r>
            <w:proofErr w:type="spellStart"/>
            <w:r>
              <w:rPr>
                <w:rFonts w:ascii="Times New Roman" w:hAnsi="Times New Roman" w:cs="Times New Roman"/>
                <w:bCs/>
                <w:sz w:val="24"/>
                <w:szCs w:val="24"/>
                <w:lang w:val="en-US"/>
              </w:rPr>
              <w:t>az</w:t>
            </w:r>
            <w:proofErr w:type="spellEnd"/>
            <w:r>
              <w:rPr>
                <w:rFonts w:ascii="Times New Roman" w:hAnsi="Times New Roman" w:cs="Times New Roman"/>
                <w:bCs/>
                <w:sz w:val="24"/>
                <w:szCs w:val="24"/>
                <w:lang w:val="en-US"/>
              </w:rPr>
              <w:t xml:space="preserve"> 2 </w:t>
            </w:r>
            <w:proofErr w:type="spellStart"/>
            <w:r w:rsidR="00B54F03">
              <w:rPr>
                <w:rFonts w:ascii="Times New Roman" w:hAnsi="Times New Roman" w:cs="Times New Roman"/>
                <w:bCs/>
                <w:sz w:val="24"/>
                <w:szCs w:val="24"/>
                <w:lang w:val="en-US"/>
              </w:rPr>
              <w:t>adet</w:t>
            </w:r>
            <w:proofErr w:type="spellEnd"/>
            <w:r w:rsidR="00B54F03">
              <w:rPr>
                <w:rFonts w:ascii="Times New Roman" w:hAnsi="Times New Roman" w:cs="Times New Roman"/>
                <w:bCs/>
                <w:sz w:val="24"/>
                <w:szCs w:val="24"/>
                <w:lang w:val="en-US"/>
              </w:rPr>
              <w:t xml:space="preserve"> </w:t>
            </w:r>
            <w:proofErr w:type="spellStart"/>
            <w:r w:rsidR="00B54F03">
              <w:rPr>
                <w:rFonts w:ascii="Times New Roman" w:hAnsi="Times New Roman" w:cs="Times New Roman"/>
                <w:bCs/>
                <w:sz w:val="24"/>
                <w:szCs w:val="24"/>
                <w:lang w:val="en-US"/>
              </w:rPr>
              <w:t>inşaat</w:t>
            </w:r>
            <w:proofErr w:type="spellEnd"/>
            <w:r w:rsidR="00B54F03">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kamyon</w:t>
            </w:r>
            <w:r w:rsidR="00B54F03">
              <w:rPr>
                <w:rFonts w:ascii="Times New Roman" w:hAnsi="Times New Roman" w:cs="Times New Roman"/>
                <w:bCs/>
                <w:sz w:val="24"/>
                <w:szCs w:val="24"/>
                <w:lang w:val="en-US"/>
              </w:rPr>
              <w:t>u</w:t>
            </w:r>
            <w:proofErr w:type="spellEnd"/>
          </w:p>
        </w:tc>
        <w:tc>
          <w:tcPr>
            <w:tcW w:w="2274" w:type="pct"/>
          </w:tcPr>
          <w:p w14:paraId="2EE84BFC" w14:textId="2A282543" w:rsidR="00B07303" w:rsidRPr="00E92201" w:rsidDel="00F7779C" w:rsidRDefault="00B07303" w:rsidP="00705313">
            <w:pPr>
              <w:shd w:val="clear" w:color="auto" w:fill="FFFFFF"/>
              <w:rPr>
                <w:rFonts w:ascii="Times New Roman" w:hAnsi="Times New Roman" w:cs="Times New Roman"/>
                <w:bCs/>
                <w:sz w:val="24"/>
                <w:szCs w:val="24"/>
                <w:lang w:val="en-US"/>
              </w:rPr>
            </w:pPr>
          </w:p>
        </w:tc>
      </w:tr>
      <w:bookmarkEnd w:id="0"/>
    </w:tbl>
    <w:p w14:paraId="5C9AB712" w14:textId="77777777" w:rsidR="00A96754" w:rsidRDefault="00A96754" w:rsidP="00AF2494">
      <w:pPr>
        <w:spacing w:line="240" w:lineRule="auto"/>
        <w:contextualSpacing/>
        <w:jc w:val="both"/>
        <w:rPr>
          <w:rFonts w:ascii="Times New Roman" w:hAnsi="Times New Roman" w:cs="Times New Roman"/>
          <w:sz w:val="24"/>
          <w:szCs w:val="24"/>
          <w:lang w:eastAsia="tr-TR"/>
        </w:rPr>
      </w:pPr>
    </w:p>
    <w:p w14:paraId="2BB54CBC" w14:textId="77777777" w:rsidR="00705313" w:rsidRDefault="00705313" w:rsidP="00AF2494">
      <w:pPr>
        <w:spacing w:line="240" w:lineRule="auto"/>
        <w:contextualSpacing/>
        <w:jc w:val="both"/>
        <w:rPr>
          <w:rFonts w:ascii="Times New Roman" w:hAnsi="Times New Roman" w:cs="Times New Roman"/>
          <w:b/>
          <w:sz w:val="24"/>
          <w:szCs w:val="24"/>
          <w:lang w:eastAsia="tr-TR"/>
        </w:rPr>
      </w:pPr>
    </w:p>
    <w:p w14:paraId="05585308" w14:textId="62C7F2AA" w:rsidR="00A96754" w:rsidRPr="00A96754" w:rsidRDefault="00A96754" w:rsidP="00AF2494">
      <w:pPr>
        <w:spacing w:line="240" w:lineRule="auto"/>
        <w:contextualSpacing/>
        <w:jc w:val="both"/>
        <w:rPr>
          <w:rFonts w:ascii="Times New Roman" w:hAnsi="Times New Roman" w:cs="Times New Roman"/>
          <w:sz w:val="24"/>
          <w:szCs w:val="24"/>
          <w:lang w:eastAsia="tr-TR"/>
        </w:rPr>
      </w:pPr>
      <w:r w:rsidRPr="00A96754">
        <w:rPr>
          <w:rFonts w:ascii="Times New Roman" w:hAnsi="Times New Roman" w:cs="Times New Roman"/>
          <w:b/>
          <w:sz w:val="24"/>
          <w:szCs w:val="24"/>
          <w:lang w:eastAsia="tr-TR"/>
        </w:rPr>
        <w:t>İşin uygulaması ile ilgili Hükümler:</w:t>
      </w:r>
    </w:p>
    <w:p w14:paraId="72A6F8D8" w14:textId="5AB1FED1" w:rsidR="00705313" w:rsidRPr="00705313" w:rsidRDefault="00664A96" w:rsidP="002C4ADC">
      <w:pPr>
        <w:pStyle w:val="ListeParagraf"/>
        <w:numPr>
          <w:ilvl w:val="0"/>
          <w:numId w:val="21"/>
        </w:numPr>
        <w:spacing w:after="0" w:line="240" w:lineRule="auto"/>
        <w:jc w:val="both"/>
        <w:rPr>
          <w:rFonts w:ascii="Times New Roman" w:hAnsi="Times New Roman" w:cs="Times New Roman"/>
          <w:sz w:val="24"/>
          <w:szCs w:val="24"/>
          <w:lang w:eastAsia="tr-TR"/>
        </w:rPr>
      </w:pPr>
      <w:r w:rsidRPr="00705313">
        <w:rPr>
          <w:rFonts w:ascii="Times New Roman" w:hAnsi="Times New Roman" w:cs="Times New Roman"/>
          <w:sz w:val="24"/>
          <w:szCs w:val="24"/>
          <w:lang w:eastAsia="tr-TR"/>
        </w:rPr>
        <w:t>365 günlük çalışma süresinde mücbir sebepler hariç 90 günlük çalışma periyotları içerisinde kesintisiz 15 günden fazla çalışmaya ara verilemeyecektir.</w:t>
      </w:r>
      <w:r w:rsidR="00FC3869" w:rsidRPr="00705313">
        <w:rPr>
          <w:rFonts w:ascii="Times New Roman" w:hAnsi="Times New Roman" w:cs="Times New Roman"/>
          <w:sz w:val="24"/>
          <w:szCs w:val="24"/>
          <w:lang w:eastAsia="tr-TR"/>
        </w:rPr>
        <w:t xml:space="preserve"> </w:t>
      </w:r>
    </w:p>
    <w:p w14:paraId="08AF7745" w14:textId="4077716C" w:rsidR="00705313" w:rsidRPr="00705313" w:rsidRDefault="00A96754" w:rsidP="00705313">
      <w:pPr>
        <w:pStyle w:val="ListeParagraf"/>
        <w:numPr>
          <w:ilvl w:val="0"/>
          <w:numId w:val="21"/>
        </w:numPr>
        <w:spacing w:after="0" w:line="240" w:lineRule="auto"/>
        <w:jc w:val="both"/>
        <w:rPr>
          <w:rFonts w:ascii="Times New Roman" w:hAnsi="Times New Roman" w:cs="Times New Roman"/>
          <w:sz w:val="24"/>
          <w:szCs w:val="24"/>
          <w:lang w:eastAsia="tr-TR"/>
        </w:rPr>
      </w:pPr>
      <w:r w:rsidRPr="00A96754">
        <w:rPr>
          <w:rFonts w:ascii="Times New Roman" w:hAnsi="Times New Roman" w:cs="Times New Roman"/>
          <w:sz w:val="24"/>
          <w:szCs w:val="24"/>
          <w:lang w:eastAsia="tr-TR"/>
        </w:rPr>
        <w:t xml:space="preserve"> </w:t>
      </w:r>
      <w:r w:rsidR="00FC3869" w:rsidRPr="00A96754">
        <w:rPr>
          <w:rFonts w:ascii="Times New Roman" w:hAnsi="Times New Roman" w:cs="Times New Roman"/>
          <w:sz w:val="24"/>
          <w:szCs w:val="24"/>
          <w:lang w:eastAsia="tr-TR"/>
        </w:rPr>
        <w:t>Enkazda bulunan demir malzemelerin betondan ayrıştırılması için ekskavatör ile büyük kütlelerin parçalanarak demirlerin ayrılmasının sağlanması yapılacaktır.</w:t>
      </w:r>
      <w:r w:rsidRPr="00A96754">
        <w:rPr>
          <w:rFonts w:ascii="Times New Roman" w:hAnsi="Times New Roman" w:cs="Times New Roman"/>
          <w:sz w:val="24"/>
          <w:szCs w:val="24"/>
          <w:lang w:eastAsia="tr-TR"/>
        </w:rPr>
        <w:t xml:space="preserve"> </w:t>
      </w:r>
    </w:p>
    <w:p w14:paraId="51D42A6B" w14:textId="72396DC8" w:rsidR="00705313" w:rsidRPr="00705313" w:rsidRDefault="00B60491" w:rsidP="00705313">
      <w:pPr>
        <w:pStyle w:val="ListeParagraf"/>
        <w:numPr>
          <w:ilvl w:val="0"/>
          <w:numId w:val="21"/>
        </w:num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G</w:t>
      </w:r>
      <w:r w:rsidR="00A96754" w:rsidRPr="00A96754">
        <w:rPr>
          <w:rFonts w:ascii="Times New Roman" w:hAnsi="Times New Roman" w:cs="Times New Roman"/>
          <w:sz w:val="24"/>
          <w:szCs w:val="24"/>
          <w:lang w:eastAsia="tr-TR"/>
        </w:rPr>
        <w:t xml:space="preserve">eri kazanılabilir atık malzemelerin seçilmesi amacıyla </w:t>
      </w:r>
      <w:r w:rsidR="00653C89">
        <w:rPr>
          <w:rFonts w:ascii="Times New Roman" w:hAnsi="Times New Roman" w:cs="Times New Roman"/>
          <w:sz w:val="24"/>
          <w:szCs w:val="24"/>
          <w:lang w:eastAsia="tr-TR"/>
        </w:rPr>
        <w:t>yeterli sayıda</w:t>
      </w:r>
      <w:r w:rsidR="00A96754" w:rsidRPr="00A96754">
        <w:rPr>
          <w:rFonts w:ascii="Times New Roman" w:hAnsi="Times New Roman" w:cs="Times New Roman"/>
          <w:sz w:val="24"/>
          <w:szCs w:val="24"/>
          <w:lang w:eastAsia="tr-TR"/>
        </w:rPr>
        <w:t xml:space="preserve"> işçinin istihdam edilmesi sağlanacaktır.</w:t>
      </w:r>
    </w:p>
    <w:p w14:paraId="79332FFB" w14:textId="4294D2BD" w:rsidR="00705313" w:rsidRPr="00705313" w:rsidRDefault="009838AD" w:rsidP="00951802">
      <w:pPr>
        <w:pStyle w:val="ListeParagraf"/>
        <w:numPr>
          <w:ilvl w:val="0"/>
          <w:numId w:val="21"/>
        </w:numPr>
        <w:spacing w:after="0" w:line="240" w:lineRule="auto"/>
        <w:jc w:val="both"/>
        <w:rPr>
          <w:rFonts w:ascii="Times New Roman" w:hAnsi="Times New Roman" w:cs="Times New Roman"/>
          <w:sz w:val="24"/>
          <w:szCs w:val="24"/>
          <w:lang w:eastAsia="tr-TR"/>
        </w:rPr>
      </w:pPr>
      <w:r w:rsidRPr="00705313">
        <w:rPr>
          <w:rFonts w:ascii="Times New Roman" w:hAnsi="Times New Roman" w:cs="Times New Roman"/>
          <w:sz w:val="24"/>
          <w:szCs w:val="24"/>
          <w:lang w:eastAsia="tr-TR"/>
        </w:rPr>
        <w:t>A</w:t>
      </w:r>
      <w:r w:rsidR="00A96754" w:rsidRPr="00705313">
        <w:rPr>
          <w:rFonts w:ascii="Times New Roman" w:hAnsi="Times New Roman" w:cs="Times New Roman"/>
          <w:sz w:val="24"/>
          <w:szCs w:val="24"/>
          <w:lang w:eastAsia="tr-TR"/>
        </w:rPr>
        <w:t>yrıştırılan her bir malzemenin sınıflandırılması ve ayrı ayrı bölümlerde tutulması sağlanacaktır</w:t>
      </w:r>
      <w:r w:rsidR="00B54F03" w:rsidRPr="00705313">
        <w:rPr>
          <w:rFonts w:ascii="Times New Roman" w:hAnsi="Times New Roman" w:cs="Times New Roman"/>
          <w:sz w:val="24"/>
          <w:szCs w:val="24"/>
          <w:lang w:eastAsia="tr-TR"/>
        </w:rPr>
        <w:t>.</w:t>
      </w:r>
    </w:p>
    <w:p w14:paraId="131678C3" w14:textId="5614445E" w:rsidR="00705313" w:rsidRPr="00705313" w:rsidRDefault="00A96754" w:rsidP="00705313">
      <w:pPr>
        <w:pStyle w:val="ListeParagraf"/>
        <w:numPr>
          <w:ilvl w:val="0"/>
          <w:numId w:val="21"/>
        </w:numPr>
        <w:spacing w:after="0" w:line="240" w:lineRule="auto"/>
        <w:jc w:val="both"/>
        <w:rPr>
          <w:rFonts w:ascii="Times New Roman" w:hAnsi="Times New Roman" w:cs="Times New Roman"/>
          <w:sz w:val="24"/>
          <w:szCs w:val="24"/>
          <w:lang w:eastAsia="tr-TR"/>
        </w:rPr>
      </w:pPr>
      <w:r w:rsidRPr="00A96754">
        <w:rPr>
          <w:rFonts w:ascii="Times New Roman" w:hAnsi="Times New Roman" w:cs="Times New Roman"/>
          <w:sz w:val="24"/>
          <w:szCs w:val="24"/>
          <w:lang w:eastAsia="tr-TR"/>
        </w:rPr>
        <w:t>Seçilerek ayrıştırılan her bir malzemenin sınıflandırılması, miktarı ile il</w:t>
      </w:r>
      <w:r w:rsidR="00EA51C8">
        <w:rPr>
          <w:rFonts w:ascii="Times New Roman" w:hAnsi="Times New Roman" w:cs="Times New Roman"/>
          <w:sz w:val="24"/>
          <w:szCs w:val="24"/>
          <w:lang w:eastAsia="tr-TR"/>
        </w:rPr>
        <w:t xml:space="preserve">gili kayıtlar </w:t>
      </w:r>
      <w:r w:rsidR="005652CE">
        <w:rPr>
          <w:rFonts w:ascii="Times New Roman" w:hAnsi="Times New Roman" w:cs="Times New Roman"/>
          <w:sz w:val="24"/>
          <w:szCs w:val="24"/>
          <w:lang w:eastAsia="tr-TR"/>
        </w:rPr>
        <w:t>tutularak idareye bildirilecektir.</w:t>
      </w:r>
      <w:r w:rsidRPr="00A96754">
        <w:rPr>
          <w:rFonts w:ascii="Times New Roman" w:hAnsi="Times New Roman" w:cs="Times New Roman"/>
          <w:sz w:val="24"/>
          <w:szCs w:val="24"/>
          <w:lang w:eastAsia="tr-TR"/>
        </w:rPr>
        <w:t xml:space="preserve"> </w:t>
      </w:r>
    </w:p>
    <w:p w14:paraId="5055498B" w14:textId="4704361B" w:rsidR="00705313" w:rsidRPr="00705313" w:rsidRDefault="00020DD2" w:rsidP="00705313">
      <w:pPr>
        <w:pStyle w:val="ListeParagraf"/>
        <w:numPr>
          <w:ilvl w:val="0"/>
          <w:numId w:val="21"/>
        </w:num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İnşaat ve yıkıntı atıkları gerektiği takdirde</w:t>
      </w:r>
      <w:r w:rsidR="005652CE">
        <w:rPr>
          <w:rFonts w:ascii="Times New Roman" w:hAnsi="Times New Roman" w:cs="Times New Roman"/>
          <w:sz w:val="24"/>
          <w:szCs w:val="24"/>
          <w:lang w:eastAsia="tr-TR"/>
        </w:rPr>
        <w:t xml:space="preserve"> </w:t>
      </w:r>
      <w:r w:rsidR="00447489">
        <w:rPr>
          <w:rFonts w:ascii="Times New Roman" w:hAnsi="Times New Roman" w:cs="Times New Roman"/>
          <w:sz w:val="24"/>
          <w:szCs w:val="24"/>
          <w:lang w:eastAsia="tr-TR"/>
        </w:rPr>
        <w:t xml:space="preserve">konkasör </w:t>
      </w:r>
      <w:r w:rsidR="00FE27A3">
        <w:rPr>
          <w:rFonts w:ascii="Times New Roman" w:hAnsi="Times New Roman" w:cs="Times New Roman"/>
          <w:sz w:val="24"/>
          <w:szCs w:val="24"/>
          <w:lang w:eastAsia="tr-TR"/>
        </w:rPr>
        <w:t>ile kırılarak</w:t>
      </w:r>
      <w:r>
        <w:rPr>
          <w:rFonts w:ascii="Times New Roman" w:hAnsi="Times New Roman" w:cs="Times New Roman"/>
          <w:sz w:val="24"/>
          <w:szCs w:val="24"/>
          <w:lang w:eastAsia="tr-TR"/>
        </w:rPr>
        <w:t xml:space="preserve"> hammadde</w:t>
      </w:r>
      <w:r w:rsidR="00A96754" w:rsidRPr="00A96754">
        <w:rPr>
          <w:rFonts w:ascii="Times New Roman" w:hAnsi="Times New Roman" w:cs="Times New Roman"/>
          <w:sz w:val="24"/>
          <w:szCs w:val="24"/>
          <w:lang w:eastAsia="tr-TR"/>
        </w:rPr>
        <w:t xml:space="preserve"> haline dö</w:t>
      </w:r>
      <w:r w:rsidR="00447489">
        <w:rPr>
          <w:rFonts w:ascii="Times New Roman" w:hAnsi="Times New Roman" w:cs="Times New Roman"/>
          <w:sz w:val="24"/>
          <w:szCs w:val="24"/>
          <w:lang w:eastAsia="tr-TR"/>
        </w:rPr>
        <w:t xml:space="preserve">nüştürülmesi </w:t>
      </w:r>
      <w:r w:rsidR="005652CE">
        <w:rPr>
          <w:rFonts w:ascii="Times New Roman" w:hAnsi="Times New Roman" w:cs="Times New Roman"/>
          <w:sz w:val="24"/>
          <w:szCs w:val="24"/>
          <w:lang w:eastAsia="tr-TR"/>
        </w:rPr>
        <w:t>sağlanacaktır.</w:t>
      </w:r>
    </w:p>
    <w:p w14:paraId="1FE2F0B9" w14:textId="0ED22F23" w:rsidR="00705313" w:rsidRPr="00705313" w:rsidRDefault="00A96754" w:rsidP="00705313">
      <w:pPr>
        <w:pStyle w:val="ListeParagraf"/>
        <w:numPr>
          <w:ilvl w:val="0"/>
          <w:numId w:val="21"/>
        </w:numPr>
        <w:spacing w:after="0" w:line="240" w:lineRule="auto"/>
        <w:jc w:val="both"/>
        <w:rPr>
          <w:rFonts w:ascii="Times New Roman" w:hAnsi="Times New Roman" w:cs="Times New Roman"/>
          <w:sz w:val="24"/>
          <w:szCs w:val="24"/>
          <w:lang w:eastAsia="tr-TR"/>
        </w:rPr>
      </w:pPr>
      <w:r w:rsidRPr="006D33C1">
        <w:rPr>
          <w:rFonts w:ascii="Times New Roman" w:hAnsi="Times New Roman" w:cs="Times New Roman"/>
          <w:sz w:val="24"/>
          <w:szCs w:val="24"/>
          <w:lang w:eastAsia="tr-TR"/>
        </w:rPr>
        <w:t>Faaliyetler</w:t>
      </w:r>
      <w:r w:rsidR="00EA51C8">
        <w:rPr>
          <w:rFonts w:ascii="Times New Roman" w:hAnsi="Times New Roman" w:cs="Times New Roman"/>
          <w:sz w:val="24"/>
          <w:szCs w:val="24"/>
          <w:lang w:eastAsia="tr-TR"/>
        </w:rPr>
        <w:t xml:space="preserve"> sonucu oluşabilecek</w:t>
      </w:r>
      <w:r w:rsidRPr="006D33C1">
        <w:rPr>
          <w:rFonts w:ascii="Times New Roman" w:hAnsi="Times New Roman" w:cs="Times New Roman"/>
          <w:sz w:val="24"/>
          <w:szCs w:val="24"/>
          <w:lang w:eastAsia="tr-TR"/>
        </w:rPr>
        <w:t xml:space="preserve"> sızıntıların</w:t>
      </w:r>
      <w:r w:rsidR="00F42F4A">
        <w:rPr>
          <w:rFonts w:ascii="Times New Roman" w:hAnsi="Times New Roman" w:cs="Times New Roman"/>
          <w:sz w:val="24"/>
          <w:szCs w:val="24"/>
          <w:lang w:eastAsia="tr-TR"/>
        </w:rPr>
        <w:t>,</w:t>
      </w:r>
      <w:r w:rsidRPr="006D33C1">
        <w:rPr>
          <w:rFonts w:ascii="Times New Roman" w:hAnsi="Times New Roman" w:cs="Times New Roman"/>
          <w:sz w:val="24"/>
          <w:szCs w:val="24"/>
          <w:lang w:eastAsia="tr-TR"/>
        </w:rPr>
        <w:t xml:space="preserve"> yeraltı suyu, kanaliza</w:t>
      </w:r>
      <w:r w:rsidR="00F42F4A">
        <w:rPr>
          <w:rFonts w:ascii="Times New Roman" w:hAnsi="Times New Roman" w:cs="Times New Roman"/>
          <w:sz w:val="24"/>
          <w:szCs w:val="24"/>
          <w:lang w:eastAsia="tr-TR"/>
        </w:rPr>
        <w:t>syon,</w:t>
      </w:r>
      <w:r w:rsidRPr="006D33C1">
        <w:rPr>
          <w:rFonts w:ascii="Times New Roman" w:hAnsi="Times New Roman" w:cs="Times New Roman"/>
          <w:sz w:val="24"/>
          <w:szCs w:val="24"/>
          <w:lang w:eastAsia="tr-TR"/>
        </w:rPr>
        <w:t xml:space="preserve"> yerüstü suyuyla temasını veya sızmasını engelleyecek şekilde toplanabilmesi için tabanda uygun eğimlerin verilmesi ve ayrı topl</w:t>
      </w:r>
      <w:r w:rsidR="00D53629" w:rsidRPr="006D33C1">
        <w:rPr>
          <w:rFonts w:ascii="Times New Roman" w:hAnsi="Times New Roman" w:cs="Times New Roman"/>
          <w:sz w:val="24"/>
          <w:szCs w:val="24"/>
          <w:lang w:eastAsia="tr-TR"/>
        </w:rPr>
        <w:t>anması için önlemlerin alınması.</w:t>
      </w:r>
    </w:p>
    <w:p w14:paraId="57A5C689" w14:textId="0B51875B" w:rsidR="00D53629" w:rsidRPr="00261091" w:rsidRDefault="00261091" w:rsidP="00AF2494">
      <w:pPr>
        <w:pStyle w:val="ListeParagraf"/>
        <w:numPr>
          <w:ilvl w:val="0"/>
          <w:numId w:val="21"/>
        </w:num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 xml:space="preserve">Yüklenici, </w:t>
      </w:r>
      <w:r w:rsidR="00020DD2">
        <w:rPr>
          <w:rFonts w:ascii="Times New Roman" w:hAnsi="Times New Roman" w:cs="Times New Roman"/>
          <w:sz w:val="24"/>
          <w:szCs w:val="24"/>
          <w:lang w:eastAsia="tr-TR"/>
        </w:rPr>
        <w:t>İdarenin teslim ettiği m</w:t>
      </w:r>
      <w:r w:rsidR="00A70AFE">
        <w:rPr>
          <w:rFonts w:ascii="Times New Roman" w:hAnsi="Times New Roman" w:cs="Times New Roman"/>
          <w:sz w:val="24"/>
          <w:szCs w:val="24"/>
          <w:lang w:eastAsia="tr-TR"/>
        </w:rPr>
        <w:t xml:space="preserve">akine ve </w:t>
      </w:r>
      <w:r w:rsidR="00E31887">
        <w:rPr>
          <w:rFonts w:ascii="Times New Roman" w:hAnsi="Times New Roman" w:cs="Times New Roman"/>
          <w:sz w:val="24"/>
          <w:szCs w:val="24"/>
          <w:lang w:eastAsia="tr-TR"/>
        </w:rPr>
        <w:t>teçhizatların</w:t>
      </w:r>
      <w:r w:rsidR="00742EC3">
        <w:rPr>
          <w:rFonts w:ascii="Times New Roman" w:hAnsi="Times New Roman" w:cs="Times New Roman"/>
          <w:sz w:val="24"/>
          <w:szCs w:val="24"/>
          <w:lang w:eastAsia="tr-TR"/>
        </w:rPr>
        <w:t xml:space="preserve"> periyodik bakım ve kontrollerini</w:t>
      </w:r>
      <w:r w:rsidR="00A70AFE">
        <w:rPr>
          <w:rFonts w:ascii="Times New Roman" w:hAnsi="Times New Roman" w:cs="Times New Roman"/>
          <w:sz w:val="24"/>
          <w:szCs w:val="24"/>
          <w:lang w:eastAsia="tr-TR"/>
        </w:rPr>
        <w:t xml:space="preserve"> yapacaktır. </w:t>
      </w:r>
      <w:r w:rsidR="00020DD2">
        <w:rPr>
          <w:rFonts w:ascii="Times New Roman" w:hAnsi="Times New Roman" w:cs="Times New Roman"/>
          <w:sz w:val="24"/>
          <w:szCs w:val="24"/>
          <w:lang w:eastAsia="tr-TR"/>
        </w:rPr>
        <w:t>İşe başladıktan</w:t>
      </w:r>
      <w:r w:rsidR="00F42F4A">
        <w:rPr>
          <w:rFonts w:ascii="Times New Roman" w:hAnsi="Times New Roman" w:cs="Times New Roman"/>
          <w:sz w:val="24"/>
          <w:szCs w:val="24"/>
          <w:lang w:eastAsia="tr-TR"/>
        </w:rPr>
        <w:t xml:space="preserve"> sonra</w:t>
      </w:r>
      <w:r w:rsidR="00020DD2">
        <w:rPr>
          <w:rFonts w:ascii="Times New Roman" w:hAnsi="Times New Roman" w:cs="Times New Roman"/>
          <w:sz w:val="24"/>
          <w:szCs w:val="24"/>
          <w:lang w:eastAsia="tr-TR"/>
        </w:rPr>
        <w:t xml:space="preserve"> 60</w:t>
      </w:r>
      <w:r w:rsidR="00742EC3">
        <w:rPr>
          <w:rFonts w:ascii="Times New Roman" w:hAnsi="Times New Roman" w:cs="Times New Roman"/>
          <w:sz w:val="24"/>
          <w:szCs w:val="24"/>
          <w:lang w:eastAsia="tr-TR"/>
        </w:rPr>
        <w:t xml:space="preserve"> gün içinde makine, ekipman ve teçhizat</w:t>
      </w:r>
      <w:r w:rsidR="00020DD2">
        <w:rPr>
          <w:rFonts w:ascii="Times New Roman" w:hAnsi="Times New Roman" w:cs="Times New Roman"/>
          <w:sz w:val="24"/>
          <w:szCs w:val="24"/>
          <w:lang w:eastAsia="tr-TR"/>
        </w:rPr>
        <w:t xml:space="preserve"> bakım planını idareye sunacaktır.</w:t>
      </w:r>
    </w:p>
    <w:p w14:paraId="1CE39B42" w14:textId="7453DF4F" w:rsidR="00705313" w:rsidRPr="00705313" w:rsidRDefault="00261091" w:rsidP="00705313">
      <w:pPr>
        <w:pStyle w:val="ListeParagraf"/>
        <w:numPr>
          <w:ilvl w:val="0"/>
          <w:numId w:val="21"/>
        </w:numPr>
        <w:shd w:val="clear" w:color="auto" w:fill="FFFFFF"/>
        <w:spacing w:after="0" w:afterAutospacing="1" w:line="240" w:lineRule="auto"/>
        <w:jc w:val="both"/>
        <w:rPr>
          <w:rFonts w:ascii="Times New Roman" w:hAnsi="Times New Roman" w:cs="Times New Roman"/>
          <w:sz w:val="24"/>
          <w:szCs w:val="24"/>
          <w:lang w:eastAsia="tr-TR"/>
        </w:rPr>
      </w:pPr>
      <w:r>
        <w:rPr>
          <w:rFonts w:ascii="Times New Roman" w:hAnsi="Times New Roman" w:cs="Times New Roman"/>
          <w:color w:val="000000"/>
          <w:sz w:val="24"/>
          <w:szCs w:val="24"/>
          <w:lang w:eastAsia="tr-TR"/>
        </w:rPr>
        <w:t>İdare tarafından t</w:t>
      </w:r>
      <w:r w:rsidR="008E524B" w:rsidRPr="00B60491">
        <w:rPr>
          <w:rFonts w:ascii="Times New Roman" w:hAnsi="Times New Roman" w:cs="Times New Roman"/>
          <w:color w:val="000000"/>
          <w:sz w:val="24"/>
          <w:szCs w:val="24"/>
          <w:lang w:eastAsia="tr-TR"/>
        </w:rPr>
        <w:t>eslim edilen makine ekipmanın operatörü, yağcı, formen</w:t>
      </w:r>
      <w:r w:rsidR="00742EC3">
        <w:rPr>
          <w:rFonts w:ascii="Times New Roman" w:hAnsi="Times New Roman" w:cs="Times New Roman"/>
          <w:color w:val="000000"/>
          <w:sz w:val="24"/>
          <w:szCs w:val="24"/>
          <w:lang w:eastAsia="tr-TR"/>
        </w:rPr>
        <w:t xml:space="preserve"> ve saha ile tesiste çalışacak her türlü personelin</w:t>
      </w:r>
      <w:r w:rsidR="008E524B" w:rsidRPr="00B60491">
        <w:rPr>
          <w:rFonts w:ascii="Times New Roman" w:hAnsi="Times New Roman" w:cs="Times New Roman"/>
          <w:color w:val="000000"/>
          <w:sz w:val="24"/>
          <w:szCs w:val="24"/>
          <w:lang w:eastAsia="tr-TR"/>
        </w:rPr>
        <w:t xml:space="preserve"> maaşı</w:t>
      </w:r>
      <w:r w:rsidR="00742EC3">
        <w:rPr>
          <w:rFonts w:ascii="Times New Roman" w:hAnsi="Times New Roman" w:cs="Times New Roman"/>
          <w:color w:val="000000"/>
          <w:sz w:val="24"/>
          <w:szCs w:val="24"/>
          <w:lang w:eastAsia="tr-TR"/>
        </w:rPr>
        <w:t>,</w:t>
      </w:r>
      <w:r w:rsidR="005413D4">
        <w:rPr>
          <w:rFonts w:ascii="Times New Roman" w:hAnsi="Times New Roman" w:cs="Times New Roman"/>
          <w:color w:val="000000"/>
          <w:sz w:val="24"/>
          <w:szCs w:val="24"/>
          <w:lang w:eastAsia="tr-TR"/>
        </w:rPr>
        <w:t xml:space="preserve"> </w:t>
      </w:r>
      <w:r w:rsidR="00742EC3">
        <w:rPr>
          <w:rFonts w:ascii="Times New Roman" w:hAnsi="Times New Roman" w:cs="Times New Roman"/>
          <w:color w:val="000000"/>
          <w:sz w:val="24"/>
          <w:szCs w:val="24"/>
          <w:lang w:eastAsia="tr-TR"/>
        </w:rPr>
        <w:t>sigorta,</w:t>
      </w:r>
      <w:r w:rsidR="005413D4">
        <w:rPr>
          <w:rFonts w:ascii="Times New Roman" w:hAnsi="Times New Roman" w:cs="Times New Roman"/>
          <w:color w:val="000000"/>
          <w:sz w:val="24"/>
          <w:szCs w:val="24"/>
          <w:lang w:eastAsia="tr-TR"/>
        </w:rPr>
        <w:t xml:space="preserve"> </w:t>
      </w:r>
      <w:r w:rsidR="00742EC3">
        <w:rPr>
          <w:rFonts w:ascii="Times New Roman" w:hAnsi="Times New Roman" w:cs="Times New Roman"/>
          <w:color w:val="000000"/>
          <w:sz w:val="24"/>
          <w:szCs w:val="24"/>
          <w:lang w:eastAsia="tr-TR"/>
        </w:rPr>
        <w:t>yemek,</w:t>
      </w:r>
      <w:r w:rsidR="005413D4">
        <w:rPr>
          <w:rFonts w:ascii="Times New Roman" w:hAnsi="Times New Roman" w:cs="Times New Roman"/>
          <w:color w:val="000000"/>
          <w:sz w:val="24"/>
          <w:szCs w:val="24"/>
          <w:lang w:eastAsia="tr-TR"/>
        </w:rPr>
        <w:t xml:space="preserve"> </w:t>
      </w:r>
      <w:r w:rsidR="00742EC3">
        <w:rPr>
          <w:rFonts w:ascii="Times New Roman" w:hAnsi="Times New Roman" w:cs="Times New Roman"/>
          <w:color w:val="000000"/>
          <w:sz w:val="24"/>
          <w:szCs w:val="24"/>
          <w:lang w:eastAsia="tr-TR"/>
        </w:rPr>
        <w:t>ulaşım,</w:t>
      </w:r>
      <w:r w:rsidR="005413D4">
        <w:rPr>
          <w:rFonts w:ascii="Times New Roman" w:hAnsi="Times New Roman" w:cs="Times New Roman"/>
          <w:color w:val="000000"/>
          <w:sz w:val="24"/>
          <w:szCs w:val="24"/>
          <w:lang w:eastAsia="tr-TR"/>
        </w:rPr>
        <w:t xml:space="preserve"> </w:t>
      </w:r>
      <w:r w:rsidR="00742EC3">
        <w:rPr>
          <w:rFonts w:ascii="Times New Roman" w:hAnsi="Times New Roman" w:cs="Times New Roman"/>
          <w:color w:val="000000"/>
          <w:sz w:val="24"/>
          <w:szCs w:val="24"/>
          <w:lang w:eastAsia="tr-TR"/>
        </w:rPr>
        <w:t>İSG vb</w:t>
      </w:r>
      <w:r w:rsidR="001468BC">
        <w:rPr>
          <w:rFonts w:ascii="Times New Roman" w:hAnsi="Times New Roman" w:cs="Times New Roman"/>
          <w:color w:val="000000"/>
          <w:sz w:val="24"/>
          <w:szCs w:val="24"/>
          <w:lang w:eastAsia="tr-TR"/>
        </w:rPr>
        <w:t>.</w:t>
      </w:r>
      <w:r w:rsidR="00742EC3">
        <w:rPr>
          <w:rFonts w:ascii="Times New Roman" w:hAnsi="Times New Roman" w:cs="Times New Roman"/>
          <w:color w:val="000000"/>
          <w:sz w:val="24"/>
          <w:szCs w:val="24"/>
          <w:lang w:eastAsia="tr-TR"/>
        </w:rPr>
        <w:t xml:space="preserve"> her türlü giderler </w:t>
      </w:r>
      <w:r w:rsidR="008E524B" w:rsidRPr="00B60491">
        <w:rPr>
          <w:rFonts w:ascii="Times New Roman" w:hAnsi="Times New Roman" w:cs="Times New Roman"/>
          <w:color w:val="000000"/>
          <w:sz w:val="24"/>
          <w:szCs w:val="24"/>
          <w:lang w:eastAsia="tr-TR"/>
        </w:rPr>
        <w:t>ile makine ekipmanın yakıtı,</w:t>
      </w:r>
      <w:r w:rsidR="00742EC3">
        <w:rPr>
          <w:rFonts w:ascii="Times New Roman" w:hAnsi="Times New Roman" w:cs="Times New Roman"/>
          <w:color w:val="000000"/>
          <w:sz w:val="24"/>
          <w:szCs w:val="24"/>
          <w:lang w:eastAsia="tr-TR"/>
        </w:rPr>
        <w:t xml:space="preserve"> bakım-onarım,</w:t>
      </w:r>
      <w:r w:rsidR="005413D4">
        <w:rPr>
          <w:rFonts w:ascii="Times New Roman" w:hAnsi="Times New Roman" w:cs="Times New Roman"/>
          <w:color w:val="000000"/>
          <w:sz w:val="24"/>
          <w:szCs w:val="24"/>
          <w:lang w:eastAsia="tr-TR"/>
        </w:rPr>
        <w:t xml:space="preserve"> </w:t>
      </w:r>
      <w:r w:rsidR="00742EC3">
        <w:rPr>
          <w:rFonts w:ascii="Times New Roman" w:hAnsi="Times New Roman" w:cs="Times New Roman"/>
          <w:color w:val="000000"/>
          <w:sz w:val="24"/>
          <w:szCs w:val="24"/>
          <w:lang w:eastAsia="tr-TR"/>
        </w:rPr>
        <w:t>sigorta,</w:t>
      </w:r>
      <w:r w:rsidR="005413D4">
        <w:rPr>
          <w:rFonts w:ascii="Times New Roman" w:hAnsi="Times New Roman" w:cs="Times New Roman"/>
          <w:color w:val="000000"/>
          <w:sz w:val="24"/>
          <w:szCs w:val="24"/>
          <w:lang w:eastAsia="tr-TR"/>
        </w:rPr>
        <w:t xml:space="preserve"> </w:t>
      </w:r>
      <w:r w:rsidR="00742EC3">
        <w:rPr>
          <w:rFonts w:ascii="Times New Roman" w:hAnsi="Times New Roman" w:cs="Times New Roman"/>
          <w:color w:val="000000"/>
          <w:sz w:val="24"/>
          <w:szCs w:val="24"/>
          <w:lang w:eastAsia="tr-TR"/>
        </w:rPr>
        <w:t>kasko,</w:t>
      </w:r>
      <w:r w:rsidR="005413D4">
        <w:rPr>
          <w:rFonts w:ascii="Times New Roman" w:hAnsi="Times New Roman" w:cs="Times New Roman"/>
          <w:color w:val="000000"/>
          <w:sz w:val="24"/>
          <w:szCs w:val="24"/>
          <w:lang w:eastAsia="tr-TR"/>
        </w:rPr>
        <w:t xml:space="preserve"> </w:t>
      </w:r>
      <w:r w:rsidR="00742EC3">
        <w:rPr>
          <w:rFonts w:ascii="Times New Roman" w:hAnsi="Times New Roman" w:cs="Times New Roman"/>
          <w:color w:val="000000"/>
          <w:sz w:val="24"/>
          <w:szCs w:val="24"/>
          <w:lang w:eastAsia="tr-TR"/>
        </w:rPr>
        <w:t>vergi,</w:t>
      </w:r>
      <w:r w:rsidR="005413D4">
        <w:rPr>
          <w:rFonts w:ascii="Times New Roman" w:hAnsi="Times New Roman" w:cs="Times New Roman"/>
          <w:color w:val="000000"/>
          <w:sz w:val="24"/>
          <w:szCs w:val="24"/>
          <w:lang w:eastAsia="tr-TR"/>
        </w:rPr>
        <w:t xml:space="preserve"> </w:t>
      </w:r>
      <w:r w:rsidR="00742EC3">
        <w:rPr>
          <w:rFonts w:ascii="Times New Roman" w:hAnsi="Times New Roman" w:cs="Times New Roman"/>
          <w:color w:val="000000"/>
          <w:sz w:val="24"/>
          <w:szCs w:val="24"/>
          <w:lang w:eastAsia="tr-TR"/>
        </w:rPr>
        <w:t xml:space="preserve">yedek parça ve </w:t>
      </w:r>
      <w:r w:rsidR="008E524B" w:rsidRPr="00B60491">
        <w:rPr>
          <w:rFonts w:ascii="Times New Roman" w:hAnsi="Times New Roman" w:cs="Times New Roman"/>
          <w:color w:val="000000"/>
          <w:sz w:val="24"/>
          <w:szCs w:val="24"/>
          <w:lang w:eastAsia="tr-TR"/>
        </w:rPr>
        <w:t xml:space="preserve">tamir </w:t>
      </w:r>
      <w:r w:rsidR="00742EC3">
        <w:rPr>
          <w:rFonts w:ascii="Times New Roman" w:hAnsi="Times New Roman" w:cs="Times New Roman"/>
          <w:color w:val="000000"/>
          <w:sz w:val="24"/>
          <w:szCs w:val="24"/>
          <w:lang w:eastAsia="tr-TR"/>
        </w:rPr>
        <w:t>vb</w:t>
      </w:r>
      <w:r w:rsidR="001468BC">
        <w:rPr>
          <w:rFonts w:ascii="Times New Roman" w:hAnsi="Times New Roman" w:cs="Times New Roman"/>
          <w:color w:val="000000"/>
          <w:sz w:val="24"/>
          <w:szCs w:val="24"/>
          <w:lang w:eastAsia="tr-TR"/>
        </w:rPr>
        <w:t>.</w:t>
      </w:r>
      <w:r w:rsidR="00742EC3">
        <w:rPr>
          <w:rFonts w:ascii="Times New Roman" w:hAnsi="Times New Roman" w:cs="Times New Roman"/>
          <w:color w:val="000000"/>
          <w:sz w:val="24"/>
          <w:szCs w:val="24"/>
          <w:lang w:eastAsia="tr-TR"/>
        </w:rPr>
        <w:t xml:space="preserve"> her türlü </w:t>
      </w:r>
      <w:r w:rsidR="008E524B" w:rsidRPr="00B60491">
        <w:rPr>
          <w:rFonts w:ascii="Times New Roman" w:hAnsi="Times New Roman" w:cs="Times New Roman"/>
          <w:color w:val="000000"/>
          <w:sz w:val="24"/>
          <w:szCs w:val="24"/>
          <w:lang w:eastAsia="tr-TR"/>
        </w:rPr>
        <w:t>giderleri yükleniciye aittir. Sözleşme bitiminde</w:t>
      </w:r>
      <w:r w:rsidR="005652CE" w:rsidRPr="00B60491">
        <w:rPr>
          <w:rFonts w:ascii="Times New Roman" w:hAnsi="Times New Roman" w:cs="Times New Roman"/>
          <w:color w:val="000000"/>
          <w:sz w:val="24"/>
          <w:szCs w:val="24"/>
          <w:lang w:eastAsia="tr-TR"/>
        </w:rPr>
        <w:t xml:space="preserve"> idarenin oluşturacağı komisyon gözetiminde</w:t>
      </w:r>
      <w:r w:rsidR="008E524B" w:rsidRPr="00B60491">
        <w:rPr>
          <w:rFonts w:ascii="Times New Roman" w:hAnsi="Times New Roman" w:cs="Times New Roman"/>
          <w:color w:val="000000"/>
          <w:sz w:val="24"/>
          <w:szCs w:val="24"/>
          <w:lang w:eastAsia="tr-TR"/>
        </w:rPr>
        <w:t xml:space="preserve"> </w:t>
      </w:r>
      <w:r>
        <w:rPr>
          <w:rFonts w:ascii="Times New Roman" w:hAnsi="Times New Roman" w:cs="Times New Roman"/>
          <w:color w:val="000000"/>
          <w:sz w:val="24"/>
          <w:szCs w:val="24"/>
          <w:lang w:eastAsia="tr-TR"/>
        </w:rPr>
        <w:t xml:space="preserve">idarenin </w:t>
      </w:r>
      <w:r w:rsidR="008E524B" w:rsidRPr="00B60491">
        <w:rPr>
          <w:rFonts w:ascii="Times New Roman" w:hAnsi="Times New Roman" w:cs="Times New Roman"/>
          <w:color w:val="000000"/>
          <w:sz w:val="24"/>
          <w:szCs w:val="24"/>
          <w:lang w:eastAsia="tr-TR"/>
        </w:rPr>
        <w:t>makine ekipmanı</w:t>
      </w:r>
      <w:r w:rsidR="006C7396">
        <w:rPr>
          <w:rFonts w:ascii="Times New Roman" w:hAnsi="Times New Roman" w:cs="Times New Roman"/>
          <w:color w:val="000000"/>
          <w:sz w:val="24"/>
          <w:szCs w:val="24"/>
          <w:lang w:eastAsia="tr-TR"/>
        </w:rPr>
        <w:t>,</w:t>
      </w:r>
      <w:r w:rsidR="008E524B" w:rsidRPr="00B60491">
        <w:rPr>
          <w:rFonts w:ascii="Times New Roman" w:hAnsi="Times New Roman" w:cs="Times New Roman"/>
          <w:color w:val="000000"/>
          <w:sz w:val="24"/>
          <w:szCs w:val="24"/>
          <w:lang w:eastAsia="tr-TR"/>
        </w:rPr>
        <w:t xml:space="preserve"> her türlü bakımı yapılmış çalışır vaziyette</w:t>
      </w:r>
      <w:r>
        <w:rPr>
          <w:rFonts w:ascii="Times New Roman" w:hAnsi="Times New Roman" w:cs="Times New Roman"/>
          <w:color w:val="000000"/>
          <w:sz w:val="24"/>
          <w:szCs w:val="24"/>
          <w:lang w:eastAsia="tr-TR"/>
        </w:rPr>
        <w:t xml:space="preserve"> belgelenerek</w:t>
      </w:r>
      <w:r w:rsidR="008E524B" w:rsidRPr="00B60491">
        <w:rPr>
          <w:rFonts w:ascii="Times New Roman" w:hAnsi="Times New Roman" w:cs="Times New Roman"/>
          <w:color w:val="000000"/>
          <w:sz w:val="24"/>
          <w:szCs w:val="24"/>
          <w:lang w:eastAsia="tr-TR"/>
        </w:rPr>
        <w:t xml:space="preserve"> İdareye tutanakla teslim edilecektir.</w:t>
      </w:r>
    </w:p>
    <w:p w14:paraId="550EDA33" w14:textId="39ECA9F3" w:rsidR="00A70AFE" w:rsidRPr="00705313" w:rsidRDefault="00F33584" w:rsidP="00705313">
      <w:pPr>
        <w:pStyle w:val="ListeParagraf"/>
        <w:numPr>
          <w:ilvl w:val="0"/>
          <w:numId w:val="21"/>
        </w:numPr>
        <w:shd w:val="clear" w:color="auto" w:fill="FFFFFF"/>
        <w:spacing w:after="0" w:afterAutospacing="1" w:line="240" w:lineRule="auto"/>
        <w:jc w:val="both"/>
        <w:rPr>
          <w:rFonts w:ascii="Times New Roman" w:hAnsi="Times New Roman" w:cs="Times New Roman"/>
          <w:sz w:val="24"/>
          <w:szCs w:val="24"/>
          <w:lang w:eastAsia="tr-TR"/>
        </w:rPr>
      </w:pPr>
      <w:r w:rsidRPr="00F33584">
        <w:rPr>
          <w:rFonts w:ascii="Times New Roman" w:hAnsi="Times New Roman" w:cs="Times New Roman"/>
          <w:sz w:val="24"/>
          <w:szCs w:val="24"/>
          <w:lang w:eastAsia="tr-TR"/>
        </w:rPr>
        <w:t>İdarece verilmiş olan makine ve ekipmanların</w:t>
      </w:r>
      <w:r>
        <w:rPr>
          <w:rFonts w:ascii="Times New Roman" w:hAnsi="Times New Roman" w:cs="Times New Roman"/>
          <w:sz w:val="24"/>
          <w:szCs w:val="24"/>
          <w:lang w:eastAsia="tr-TR"/>
        </w:rPr>
        <w:t xml:space="preserve"> göreceği her türlü zarar ziyandan,</w:t>
      </w:r>
      <w:r w:rsidRPr="00F33584">
        <w:rPr>
          <w:rFonts w:ascii="Times New Roman" w:hAnsi="Times New Roman" w:cs="Times New Roman"/>
          <w:sz w:val="24"/>
          <w:szCs w:val="24"/>
          <w:lang w:eastAsia="tr-TR"/>
        </w:rPr>
        <w:t xml:space="preserve"> yangın afet de dahil</w:t>
      </w:r>
      <w:r>
        <w:rPr>
          <w:rFonts w:ascii="Times New Roman" w:hAnsi="Times New Roman" w:cs="Times New Roman"/>
          <w:sz w:val="24"/>
          <w:szCs w:val="24"/>
          <w:lang w:eastAsia="tr-TR"/>
        </w:rPr>
        <w:t xml:space="preserve"> olmak üzere karşılaşılan tüm giderler Yüklenici tarafından tamiratı yaptırılıp çalışır hale getirilecektir. İhale süreci sonunda çalışır ve sıkıntısız bir şekilde idareye teslimi yapılacaktır. Çalışır ve sağlam olarak teslim edilemeyen makine ve ekipmanları</w:t>
      </w:r>
      <w:r w:rsidRPr="00F335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en az </w:t>
      </w:r>
      <w:r w:rsidRPr="00F33584">
        <w:rPr>
          <w:rFonts w:ascii="Times New Roman" w:hAnsi="Times New Roman" w:cs="Times New Roman"/>
          <w:sz w:val="24"/>
          <w:szCs w:val="24"/>
          <w:lang w:eastAsia="tr-TR"/>
        </w:rPr>
        <w:t>aynı kapasite</w:t>
      </w:r>
      <w:r w:rsidR="001468BC">
        <w:rPr>
          <w:rFonts w:ascii="Times New Roman" w:hAnsi="Times New Roman" w:cs="Times New Roman"/>
          <w:sz w:val="24"/>
          <w:szCs w:val="24"/>
          <w:lang w:eastAsia="tr-TR"/>
        </w:rPr>
        <w:t>,</w:t>
      </w:r>
      <w:r w:rsidRPr="00F335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en az aynı </w:t>
      </w:r>
      <w:r w:rsidRPr="00F33584">
        <w:rPr>
          <w:rFonts w:ascii="Times New Roman" w:hAnsi="Times New Roman" w:cs="Times New Roman"/>
          <w:sz w:val="24"/>
          <w:szCs w:val="24"/>
          <w:lang w:eastAsia="tr-TR"/>
        </w:rPr>
        <w:t>marka</w:t>
      </w:r>
      <w:r>
        <w:rPr>
          <w:rFonts w:ascii="Times New Roman" w:hAnsi="Times New Roman" w:cs="Times New Roman"/>
          <w:sz w:val="24"/>
          <w:szCs w:val="24"/>
          <w:lang w:eastAsia="tr-TR"/>
        </w:rPr>
        <w:t xml:space="preserve"> makine ve ekipmanla değiştirilecektir. </w:t>
      </w:r>
    </w:p>
    <w:sectPr w:rsidR="00A70AFE" w:rsidRPr="00705313" w:rsidSect="003F0F9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E5DE4" w14:textId="77777777" w:rsidR="00D05EE9" w:rsidRDefault="00D05EE9" w:rsidP="003F0F97">
      <w:pPr>
        <w:spacing w:after="0" w:line="240" w:lineRule="auto"/>
      </w:pPr>
      <w:r>
        <w:separator/>
      </w:r>
    </w:p>
  </w:endnote>
  <w:endnote w:type="continuationSeparator" w:id="0">
    <w:p w14:paraId="6644346B" w14:textId="77777777" w:rsidR="00D05EE9" w:rsidRDefault="00D05EE9" w:rsidP="003F0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494805"/>
      <w:docPartObj>
        <w:docPartGallery w:val="Page Numbers (Bottom of Page)"/>
        <w:docPartUnique/>
      </w:docPartObj>
    </w:sdtPr>
    <w:sdtContent>
      <w:p w14:paraId="54100949" w14:textId="7F7C0803" w:rsidR="003F0F97" w:rsidRDefault="003F0F97">
        <w:pPr>
          <w:pStyle w:val="AltBilgi"/>
          <w:jc w:val="right"/>
        </w:pPr>
        <w:r>
          <w:fldChar w:fldCharType="begin"/>
        </w:r>
        <w:r>
          <w:instrText>PAGE   \* MERGEFORMAT</w:instrText>
        </w:r>
        <w:r>
          <w:fldChar w:fldCharType="separate"/>
        </w:r>
        <w:r w:rsidR="001E0B56">
          <w:rPr>
            <w:noProof/>
          </w:rPr>
          <w:t>6</w:t>
        </w:r>
        <w:r>
          <w:fldChar w:fldCharType="end"/>
        </w:r>
      </w:p>
    </w:sdtContent>
  </w:sdt>
  <w:p w14:paraId="63372962" w14:textId="77777777" w:rsidR="003F0F97" w:rsidRDefault="003F0F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3BB26" w14:textId="77777777" w:rsidR="00D05EE9" w:rsidRDefault="00D05EE9" w:rsidP="003F0F97">
      <w:pPr>
        <w:spacing w:after="0" w:line="240" w:lineRule="auto"/>
      </w:pPr>
      <w:r>
        <w:separator/>
      </w:r>
    </w:p>
  </w:footnote>
  <w:footnote w:type="continuationSeparator" w:id="0">
    <w:p w14:paraId="5888BA61" w14:textId="77777777" w:rsidR="00D05EE9" w:rsidRDefault="00D05EE9" w:rsidP="003F0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1FDA" w14:textId="74668AED" w:rsidR="00705313" w:rsidRPr="00705313" w:rsidRDefault="00705313" w:rsidP="00705313">
    <w:pPr>
      <w:pStyle w:val="stBilgi"/>
      <w:jc w:val="center"/>
      <w:rPr>
        <w:b/>
      </w:rPr>
    </w:pPr>
    <w:r w:rsidRPr="00705313">
      <w:rPr>
        <w:noProof/>
      </w:rPr>
      <w:drawing>
        <wp:anchor distT="0" distB="0" distL="114300" distR="114300" simplePos="0" relativeHeight="251659264" behindDoc="0" locked="0" layoutInCell="1" allowOverlap="1" wp14:anchorId="3DCF10AA" wp14:editId="1FE6CD81">
          <wp:simplePos x="0" y="0"/>
          <wp:positionH relativeFrom="column">
            <wp:posOffset>-728345</wp:posOffset>
          </wp:positionH>
          <wp:positionV relativeFrom="page">
            <wp:posOffset>209550</wp:posOffset>
          </wp:positionV>
          <wp:extent cx="714375" cy="685800"/>
          <wp:effectExtent l="0" t="0" r="9525" b="0"/>
          <wp:wrapThrough wrapText="bothSides">
            <wp:wrapPolygon edited="0">
              <wp:start x="6336" y="0"/>
              <wp:lineTo x="0" y="3000"/>
              <wp:lineTo x="0" y="15000"/>
              <wp:lineTo x="2880" y="19200"/>
              <wp:lineTo x="6912" y="21000"/>
              <wp:lineTo x="14400" y="21000"/>
              <wp:lineTo x="18432" y="19200"/>
              <wp:lineTo x="21312" y="15000"/>
              <wp:lineTo x="21312" y="3000"/>
              <wp:lineTo x="14976" y="0"/>
              <wp:lineTo x="6336" y="0"/>
            </wp:wrapPolygon>
          </wp:wrapThrough>
          <wp:docPr id="99891768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85800"/>
                  </a:xfrm>
                  <a:prstGeom prst="rect">
                    <a:avLst/>
                  </a:prstGeom>
                  <a:noFill/>
                </pic:spPr>
              </pic:pic>
            </a:graphicData>
          </a:graphic>
          <wp14:sizeRelH relativeFrom="margin">
            <wp14:pctWidth>0</wp14:pctWidth>
          </wp14:sizeRelH>
          <wp14:sizeRelV relativeFrom="margin">
            <wp14:pctHeight>0</wp14:pctHeight>
          </wp14:sizeRelV>
        </wp:anchor>
      </w:drawing>
    </w:r>
    <w:r w:rsidRPr="00705313">
      <w:rPr>
        <w:b/>
      </w:rPr>
      <w:t>AKBEL TOPRAK ÜRÜNLERİ TEMİZLİK HİZMETLERİ TAŞIMACILIK</w:t>
    </w:r>
  </w:p>
  <w:p w14:paraId="7E35BCB7" w14:textId="77777777" w:rsidR="00705313" w:rsidRPr="00705313" w:rsidRDefault="00705313" w:rsidP="00705313">
    <w:pPr>
      <w:pStyle w:val="stBilgi"/>
      <w:jc w:val="center"/>
      <w:rPr>
        <w:b/>
      </w:rPr>
    </w:pPr>
    <w:r w:rsidRPr="00705313">
      <w:rPr>
        <w:b/>
      </w:rPr>
      <w:t>MATBAA TANITIM BASIN YAYIN AJANS ORGANİZASYON İNŞAAT GIDA SANAYİ VE TİCARET ANONİM ŞİRKETİ</w:t>
    </w:r>
  </w:p>
  <w:p w14:paraId="5F16E942" w14:textId="77777777" w:rsidR="00705313" w:rsidRDefault="0070531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2D5"/>
    <w:multiLevelType w:val="hybridMultilevel"/>
    <w:tmpl w:val="850E06C8"/>
    <w:lvl w:ilvl="0" w:tplc="B48263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546B5E"/>
    <w:multiLevelType w:val="hybridMultilevel"/>
    <w:tmpl w:val="D59A364E"/>
    <w:lvl w:ilvl="0" w:tplc="0526E758">
      <w:start w:val="1"/>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 w15:restartNumberingAfterBreak="0">
    <w:nsid w:val="0CA078A1"/>
    <w:multiLevelType w:val="hybridMultilevel"/>
    <w:tmpl w:val="FDAA12E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D1D3E56"/>
    <w:multiLevelType w:val="hybridMultilevel"/>
    <w:tmpl w:val="6F00B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3D473F"/>
    <w:multiLevelType w:val="hybridMultilevel"/>
    <w:tmpl w:val="0172CE2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14C45E6B"/>
    <w:multiLevelType w:val="hybridMultilevel"/>
    <w:tmpl w:val="523E81D2"/>
    <w:lvl w:ilvl="0" w:tplc="CE0ADEB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AA5786"/>
    <w:multiLevelType w:val="hybridMultilevel"/>
    <w:tmpl w:val="5C34A806"/>
    <w:lvl w:ilvl="0" w:tplc="81BC816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C672E0"/>
    <w:multiLevelType w:val="hybridMultilevel"/>
    <w:tmpl w:val="BD74BA62"/>
    <w:lvl w:ilvl="0" w:tplc="041F000F">
      <w:start w:val="1"/>
      <w:numFmt w:val="decimal"/>
      <w:lvlText w:val="%1."/>
      <w:lvlJc w:val="left"/>
      <w:pPr>
        <w:ind w:left="1437" w:hanging="360"/>
      </w:pPr>
    </w:lvl>
    <w:lvl w:ilvl="1" w:tplc="041F0019" w:tentative="1">
      <w:start w:val="1"/>
      <w:numFmt w:val="lowerLetter"/>
      <w:lvlText w:val="%2."/>
      <w:lvlJc w:val="left"/>
      <w:pPr>
        <w:ind w:left="2157" w:hanging="360"/>
      </w:pPr>
    </w:lvl>
    <w:lvl w:ilvl="2" w:tplc="041F001B" w:tentative="1">
      <w:start w:val="1"/>
      <w:numFmt w:val="lowerRoman"/>
      <w:lvlText w:val="%3."/>
      <w:lvlJc w:val="right"/>
      <w:pPr>
        <w:ind w:left="2877" w:hanging="180"/>
      </w:pPr>
    </w:lvl>
    <w:lvl w:ilvl="3" w:tplc="041F000F" w:tentative="1">
      <w:start w:val="1"/>
      <w:numFmt w:val="decimal"/>
      <w:lvlText w:val="%4."/>
      <w:lvlJc w:val="left"/>
      <w:pPr>
        <w:ind w:left="3597" w:hanging="360"/>
      </w:pPr>
    </w:lvl>
    <w:lvl w:ilvl="4" w:tplc="041F0019" w:tentative="1">
      <w:start w:val="1"/>
      <w:numFmt w:val="lowerLetter"/>
      <w:lvlText w:val="%5."/>
      <w:lvlJc w:val="left"/>
      <w:pPr>
        <w:ind w:left="4317" w:hanging="360"/>
      </w:pPr>
    </w:lvl>
    <w:lvl w:ilvl="5" w:tplc="041F001B" w:tentative="1">
      <w:start w:val="1"/>
      <w:numFmt w:val="lowerRoman"/>
      <w:lvlText w:val="%6."/>
      <w:lvlJc w:val="right"/>
      <w:pPr>
        <w:ind w:left="5037" w:hanging="180"/>
      </w:pPr>
    </w:lvl>
    <w:lvl w:ilvl="6" w:tplc="041F000F" w:tentative="1">
      <w:start w:val="1"/>
      <w:numFmt w:val="decimal"/>
      <w:lvlText w:val="%7."/>
      <w:lvlJc w:val="left"/>
      <w:pPr>
        <w:ind w:left="5757" w:hanging="360"/>
      </w:pPr>
    </w:lvl>
    <w:lvl w:ilvl="7" w:tplc="041F0019" w:tentative="1">
      <w:start w:val="1"/>
      <w:numFmt w:val="lowerLetter"/>
      <w:lvlText w:val="%8."/>
      <w:lvlJc w:val="left"/>
      <w:pPr>
        <w:ind w:left="6477" w:hanging="360"/>
      </w:pPr>
    </w:lvl>
    <w:lvl w:ilvl="8" w:tplc="041F001B" w:tentative="1">
      <w:start w:val="1"/>
      <w:numFmt w:val="lowerRoman"/>
      <w:lvlText w:val="%9."/>
      <w:lvlJc w:val="right"/>
      <w:pPr>
        <w:ind w:left="7197" w:hanging="180"/>
      </w:pPr>
    </w:lvl>
  </w:abstractNum>
  <w:abstractNum w:abstractNumId="8" w15:restartNumberingAfterBreak="0">
    <w:nsid w:val="26EF6AEB"/>
    <w:multiLevelType w:val="hybridMultilevel"/>
    <w:tmpl w:val="91D4E5C0"/>
    <w:lvl w:ilvl="0" w:tplc="331E890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8520464"/>
    <w:multiLevelType w:val="hybridMultilevel"/>
    <w:tmpl w:val="5C34A806"/>
    <w:lvl w:ilvl="0" w:tplc="81BC816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DD16EA8"/>
    <w:multiLevelType w:val="hybridMultilevel"/>
    <w:tmpl w:val="B62C2D58"/>
    <w:lvl w:ilvl="0" w:tplc="3BFA5B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E970F39"/>
    <w:multiLevelType w:val="hybridMultilevel"/>
    <w:tmpl w:val="90D82E68"/>
    <w:lvl w:ilvl="0" w:tplc="B3A8BF64">
      <w:start w:val="1"/>
      <w:numFmt w:val="lowerLetter"/>
      <w:lvlText w:val="%1)"/>
      <w:lvlJc w:val="left"/>
      <w:pPr>
        <w:ind w:left="1352"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48732EF4"/>
    <w:multiLevelType w:val="hybridMultilevel"/>
    <w:tmpl w:val="0078696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16731D7"/>
    <w:multiLevelType w:val="hybridMultilevel"/>
    <w:tmpl w:val="74485A90"/>
    <w:lvl w:ilvl="0" w:tplc="13B09CB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4E51760"/>
    <w:multiLevelType w:val="hybridMultilevel"/>
    <w:tmpl w:val="FE76B13A"/>
    <w:lvl w:ilvl="0" w:tplc="86304AC0">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15:restartNumberingAfterBreak="0">
    <w:nsid w:val="63A62126"/>
    <w:multiLevelType w:val="hybridMultilevel"/>
    <w:tmpl w:val="28244982"/>
    <w:lvl w:ilvl="0" w:tplc="49E07432">
      <w:start w:val="1"/>
      <w:numFmt w:val="decimal"/>
      <w:lvlText w:val="%1-"/>
      <w:lvlJc w:val="left"/>
      <w:pPr>
        <w:ind w:left="717" w:hanging="360"/>
      </w:pPr>
      <w:rPr>
        <w:rFonts w:eastAsiaTheme="minorHAnsi" w:hint="default"/>
        <w:sz w:val="24"/>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16" w15:restartNumberingAfterBreak="0">
    <w:nsid w:val="676E4676"/>
    <w:multiLevelType w:val="hybridMultilevel"/>
    <w:tmpl w:val="421CAE20"/>
    <w:lvl w:ilvl="0" w:tplc="0FC686A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7" w15:restartNumberingAfterBreak="0">
    <w:nsid w:val="6A297AB4"/>
    <w:multiLevelType w:val="hybridMultilevel"/>
    <w:tmpl w:val="2A5685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1602EDB"/>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2445AB5"/>
    <w:multiLevelType w:val="hybridMultilevel"/>
    <w:tmpl w:val="816C90D6"/>
    <w:lvl w:ilvl="0" w:tplc="AD4CC6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26137D0"/>
    <w:multiLevelType w:val="hybridMultilevel"/>
    <w:tmpl w:val="ABD8F63E"/>
    <w:lvl w:ilvl="0" w:tplc="041F0017">
      <w:start w:val="1"/>
      <w:numFmt w:val="lowerLetter"/>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1" w15:restartNumberingAfterBreak="0">
    <w:nsid w:val="7C5220A0"/>
    <w:multiLevelType w:val="hybridMultilevel"/>
    <w:tmpl w:val="D12C2BA2"/>
    <w:lvl w:ilvl="0" w:tplc="1C90179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EAA1933"/>
    <w:multiLevelType w:val="hybridMultilevel"/>
    <w:tmpl w:val="BC8029DE"/>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442111282">
    <w:abstractNumId w:val="15"/>
  </w:num>
  <w:num w:numId="2" w16cid:durableId="68624405">
    <w:abstractNumId w:val="2"/>
  </w:num>
  <w:num w:numId="3" w16cid:durableId="157842095">
    <w:abstractNumId w:val="21"/>
  </w:num>
  <w:num w:numId="4" w16cid:durableId="1641571376">
    <w:abstractNumId w:val="5"/>
  </w:num>
  <w:num w:numId="5" w16cid:durableId="974792769">
    <w:abstractNumId w:val="1"/>
  </w:num>
  <w:num w:numId="6" w16cid:durableId="2015959748">
    <w:abstractNumId w:val="16"/>
  </w:num>
  <w:num w:numId="7" w16cid:durableId="236092617">
    <w:abstractNumId w:val="6"/>
  </w:num>
  <w:num w:numId="8" w16cid:durableId="1568877140">
    <w:abstractNumId w:val="9"/>
  </w:num>
  <w:num w:numId="9" w16cid:durableId="1212305608">
    <w:abstractNumId w:val="11"/>
  </w:num>
  <w:num w:numId="10" w16cid:durableId="926890393">
    <w:abstractNumId w:val="8"/>
  </w:num>
  <w:num w:numId="11" w16cid:durableId="1262298440">
    <w:abstractNumId w:val="0"/>
  </w:num>
  <w:num w:numId="12" w16cid:durableId="903611798">
    <w:abstractNumId w:val="10"/>
  </w:num>
  <w:num w:numId="13" w16cid:durableId="938178450">
    <w:abstractNumId w:val="13"/>
  </w:num>
  <w:num w:numId="14" w16cid:durableId="1340235896">
    <w:abstractNumId w:val="14"/>
  </w:num>
  <w:num w:numId="15" w16cid:durableId="1221282199">
    <w:abstractNumId w:val="22"/>
  </w:num>
  <w:num w:numId="16" w16cid:durableId="909920924">
    <w:abstractNumId w:val="17"/>
  </w:num>
  <w:num w:numId="17" w16cid:durableId="1262297362">
    <w:abstractNumId w:val="12"/>
  </w:num>
  <w:num w:numId="18" w16cid:durableId="1024093747">
    <w:abstractNumId w:val="4"/>
  </w:num>
  <w:num w:numId="19" w16cid:durableId="1161315048">
    <w:abstractNumId w:val="20"/>
  </w:num>
  <w:num w:numId="20" w16cid:durableId="1967082742">
    <w:abstractNumId w:val="19"/>
  </w:num>
  <w:num w:numId="21" w16cid:durableId="877203969">
    <w:abstractNumId w:val="3"/>
  </w:num>
  <w:num w:numId="22" w16cid:durableId="1509783675">
    <w:abstractNumId w:val="7"/>
  </w:num>
  <w:num w:numId="23" w16cid:durableId="10977480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CE4"/>
    <w:rsid w:val="00000CE2"/>
    <w:rsid w:val="00001E07"/>
    <w:rsid w:val="0000505B"/>
    <w:rsid w:val="0001453A"/>
    <w:rsid w:val="00015580"/>
    <w:rsid w:val="00020DD2"/>
    <w:rsid w:val="0002718C"/>
    <w:rsid w:val="00045EDA"/>
    <w:rsid w:val="000523FB"/>
    <w:rsid w:val="00060438"/>
    <w:rsid w:val="00061546"/>
    <w:rsid w:val="00061862"/>
    <w:rsid w:val="00065E5C"/>
    <w:rsid w:val="0006647F"/>
    <w:rsid w:val="000753AC"/>
    <w:rsid w:val="000761A6"/>
    <w:rsid w:val="000809E1"/>
    <w:rsid w:val="000821F3"/>
    <w:rsid w:val="00082703"/>
    <w:rsid w:val="0009112D"/>
    <w:rsid w:val="00094367"/>
    <w:rsid w:val="000A2144"/>
    <w:rsid w:val="000B3506"/>
    <w:rsid w:val="000B38A3"/>
    <w:rsid w:val="000C09BD"/>
    <w:rsid w:val="000C52C6"/>
    <w:rsid w:val="000C6BB6"/>
    <w:rsid w:val="000F406A"/>
    <w:rsid w:val="000F4C31"/>
    <w:rsid w:val="00100E09"/>
    <w:rsid w:val="001135AC"/>
    <w:rsid w:val="00120411"/>
    <w:rsid w:val="00133FA7"/>
    <w:rsid w:val="00142478"/>
    <w:rsid w:val="001430DE"/>
    <w:rsid w:val="001452A7"/>
    <w:rsid w:val="001468BC"/>
    <w:rsid w:val="001622E9"/>
    <w:rsid w:val="00167A3B"/>
    <w:rsid w:val="00167E77"/>
    <w:rsid w:val="00176AB1"/>
    <w:rsid w:val="001865AE"/>
    <w:rsid w:val="00191ECA"/>
    <w:rsid w:val="00193FBA"/>
    <w:rsid w:val="001A77E1"/>
    <w:rsid w:val="001B3EAE"/>
    <w:rsid w:val="001C4253"/>
    <w:rsid w:val="001D4943"/>
    <w:rsid w:val="001E0B56"/>
    <w:rsid w:val="001E2A5A"/>
    <w:rsid w:val="001E4466"/>
    <w:rsid w:val="001E6CD4"/>
    <w:rsid w:val="00205697"/>
    <w:rsid w:val="002114DB"/>
    <w:rsid w:val="002214D7"/>
    <w:rsid w:val="002251C2"/>
    <w:rsid w:val="00227125"/>
    <w:rsid w:val="0023345C"/>
    <w:rsid w:val="00236EB5"/>
    <w:rsid w:val="00241B37"/>
    <w:rsid w:val="002475D6"/>
    <w:rsid w:val="00261091"/>
    <w:rsid w:val="00261109"/>
    <w:rsid w:val="00270851"/>
    <w:rsid w:val="002740DF"/>
    <w:rsid w:val="00274821"/>
    <w:rsid w:val="00276CA2"/>
    <w:rsid w:val="00277023"/>
    <w:rsid w:val="00277C07"/>
    <w:rsid w:val="0028691C"/>
    <w:rsid w:val="002945D8"/>
    <w:rsid w:val="002B184F"/>
    <w:rsid w:val="002B3CA6"/>
    <w:rsid w:val="002B64F5"/>
    <w:rsid w:val="002C2113"/>
    <w:rsid w:val="002D7010"/>
    <w:rsid w:val="002E060E"/>
    <w:rsid w:val="002E19D1"/>
    <w:rsid w:val="002E1A2B"/>
    <w:rsid w:val="002E1C67"/>
    <w:rsid w:val="002E32BF"/>
    <w:rsid w:val="002E671A"/>
    <w:rsid w:val="002F5189"/>
    <w:rsid w:val="002F7837"/>
    <w:rsid w:val="003029EB"/>
    <w:rsid w:val="0032148E"/>
    <w:rsid w:val="00327861"/>
    <w:rsid w:val="00327887"/>
    <w:rsid w:val="003306E4"/>
    <w:rsid w:val="003309B1"/>
    <w:rsid w:val="003321EB"/>
    <w:rsid w:val="0035395C"/>
    <w:rsid w:val="00357D98"/>
    <w:rsid w:val="0036192B"/>
    <w:rsid w:val="00375645"/>
    <w:rsid w:val="0038224B"/>
    <w:rsid w:val="003824D6"/>
    <w:rsid w:val="0038451D"/>
    <w:rsid w:val="003852DE"/>
    <w:rsid w:val="003A2D15"/>
    <w:rsid w:val="003A31E2"/>
    <w:rsid w:val="003A4180"/>
    <w:rsid w:val="003A738A"/>
    <w:rsid w:val="003B30E8"/>
    <w:rsid w:val="003C0AB3"/>
    <w:rsid w:val="003C1FB7"/>
    <w:rsid w:val="003C72A6"/>
    <w:rsid w:val="003D097E"/>
    <w:rsid w:val="003D2F47"/>
    <w:rsid w:val="003D365E"/>
    <w:rsid w:val="003E2004"/>
    <w:rsid w:val="003E5DEE"/>
    <w:rsid w:val="003F0F97"/>
    <w:rsid w:val="003F7C75"/>
    <w:rsid w:val="004012FD"/>
    <w:rsid w:val="004027B7"/>
    <w:rsid w:val="00406100"/>
    <w:rsid w:val="00407AA8"/>
    <w:rsid w:val="004109F2"/>
    <w:rsid w:val="0041194A"/>
    <w:rsid w:val="00412419"/>
    <w:rsid w:val="00417E35"/>
    <w:rsid w:val="00432EBF"/>
    <w:rsid w:val="004462AB"/>
    <w:rsid w:val="00447489"/>
    <w:rsid w:val="00454732"/>
    <w:rsid w:val="004728C7"/>
    <w:rsid w:val="004746E5"/>
    <w:rsid w:val="0048110B"/>
    <w:rsid w:val="00482F3E"/>
    <w:rsid w:val="00485405"/>
    <w:rsid w:val="00487D24"/>
    <w:rsid w:val="004959E9"/>
    <w:rsid w:val="004963CF"/>
    <w:rsid w:val="004A18FB"/>
    <w:rsid w:val="004A257B"/>
    <w:rsid w:val="004A2FF3"/>
    <w:rsid w:val="004A38A2"/>
    <w:rsid w:val="004B20BB"/>
    <w:rsid w:val="004B4D0B"/>
    <w:rsid w:val="004C1EC7"/>
    <w:rsid w:val="004C2B4B"/>
    <w:rsid w:val="004E383E"/>
    <w:rsid w:val="004E3BA4"/>
    <w:rsid w:val="004E499D"/>
    <w:rsid w:val="004E659D"/>
    <w:rsid w:val="004F2026"/>
    <w:rsid w:val="004F5F44"/>
    <w:rsid w:val="00501DC1"/>
    <w:rsid w:val="005169D8"/>
    <w:rsid w:val="00530476"/>
    <w:rsid w:val="0053362E"/>
    <w:rsid w:val="00536A83"/>
    <w:rsid w:val="0053768F"/>
    <w:rsid w:val="005413D4"/>
    <w:rsid w:val="005652CE"/>
    <w:rsid w:val="00567731"/>
    <w:rsid w:val="00576992"/>
    <w:rsid w:val="00581579"/>
    <w:rsid w:val="00583AB7"/>
    <w:rsid w:val="00586F2F"/>
    <w:rsid w:val="0058733C"/>
    <w:rsid w:val="005923EB"/>
    <w:rsid w:val="005931BF"/>
    <w:rsid w:val="005956AA"/>
    <w:rsid w:val="005967C2"/>
    <w:rsid w:val="00596FF0"/>
    <w:rsid w:val="005A507E"/>
    <w:rsid w:val="005A7B15"/>
    <w:rsid w:val="005B193B"/>
    <w:rsid w:val="005B34D0"/>
    <w:rsid w:val="005B37CA"/>
    <w:rsid w:val="005B5A11"/>
    <w:rsid w:val="005C0FB7"/>
    <w:rsid w:val="005C6C15"/>
    <w:rsid w:val="005C6E80"/>
    <w:rsid w:val="005C7422"/>
    <w:rsid w:val="005D1694"/>
    <w:rsid w:val="005E066D"/>
    <w:rsid w:val="005E07D2"/>
    <w:rsid w:val="005E20E3"/>
    <w:rsid w:val="005E28BC"/>
    <w:rsid w:val="005E58A2"/>
    <w:rsid w:val="005F0AE9"/>
    <w:rsid w:val="005F0E7A"/>
    <w:rsid w:val="005F17B4"/>
    <w:rsid w:val="005F2586"/>
    <w:rsid w:val="005F47C5"/>
    <w:rsid w:val="00601D99"/>
    <w:rsid w:val="006021C9"/>
    <w:rsid w:val="006025A6"/>
    <w:rsid w:val="0060384A"/>
    <w:rsid w:val="00623BB0"/>
    <w:rsid w:val="00625C7B"/>
    <w:rsid w:val="00630CEB"/>
    <w:rsid w:val="006333E2"/>
    <w:rsid w:val="00646C19"/>
    <w:rsid w:val="00653C89"/>
    <w:rsid w:val="00654A5F"/>
    <w:rsid w:val="006567A8"/>
    <w:rsid w:val="00660CD4"/>
    <w:rsid w:val="00664A96"/>
    <w:rsid w:val="006659C6"/>
    <w:rsid w:val="00687967"/>
    <w:rsid w:val="00697F51"/>
    <w:rsid w:val="006A1F54"/>
    <w:rsid w:val="006A740D"/>
    <w:rsid w:val="006B0B3E"/>
    <w:rsid w:val="006B281C"/>
    <w:rsid w:val="006B429E"/>
    <w:rsid w:val="006B42D0"/>
    <w:rsid w:val="006C2F5E"/>
    <w:rsid w:val="006C429C"/>
    <w:rsid w:val="006C7396"/>
    <w:rsid w:val="006D33C1"/>
    <w:rsid w:val="006D395E"/>
    <w:rsid w:val="006D4555"/>
    <w:rsid w:val="006E080B"/>
    <w:rsid w:val="006E735B"/>
    <w:rsid w:val="006F1574"/>
    <w:rsid w:val="006F3103"/>
    <w:rsid w:val="006F4804"/>
    <w:rsid w:val="007014D3"/>
    <w:rsid w:val="00701661"/>
    <w:rsid w:val="00704D68"/>
    <w:rsid w:val="00705313"/>
    <w:rsid w:val="00705F6D"/>
    <w:rsid w:val="0070636A"/>
    <w:rsid w:val="00710FB6"/>
    <w:rsid w:val="007132B5"/>
    <w:rsid w:val="00720774"/>
    <w:rsid w:val="00720DF7"/>
    <w:rsid w:val="00723F41"/>
    <w:rsid w:val="00726CB9"/>
    <w:rsid w:val="00731CD3"/>
    <w:rsid w:val="00734E90"/>
    <w:rsid w:val="00735C9E"/>
    <w:rsid w:val="00742EC3"/>
    <w:rsid w:val="00754038"/>
    <w:rsid w:val="00755628"/>
    <w:rsid w:val="00764FAB"/>
    <w:rsid w:val="00777D22"/>
    <w:rsid w:val="007802F2"/>
    <w:rsid w:val="0078530B"/>
    <w:rsid w:val="00791500"/>
    <w:rsid w:val="007928DA"/>
    <w:rsid w:val="007931D8"/>
    <w:rsid w:val="00793A33"/>
    <w:rsid w:val="00793A76"/>
    <w:rsid w:val="00794402"/>
    <w:rsid w:val="00794D19"/>
    <w:rsid w:val="00795C07"/>
    <w:rsid w:val="007A32DD"/>
    <w:rsid w:val="007A50CB"/>
    <w:rsid w:val="007A5A46"/>
    <w:rsid w:val="007A611B"/>
    <w:rsid w:val="007B45C2"/>
    <w:rsid w:val="007C4AF1"/>
    <w:rsid w:val="007C55A9"/>
    <w:rsid w:val="007D0BD4"/>
    <w:rsid w:val="007D16DC"/>
    <w:rsid w:val="007D6EEA"/>
    <w:rsid w:val="007D7368"/>
    <w:rsid w:val="007E79AF"/>
    <w:rsid w:val="007F0109"/>
    <w:rsid w:val="007F3DED"/>
    <w:rsid w:val="00805E7B"/>
    <w:rsid w:val="00807E63"/>
    <w:rsid w:val="00812DE7"/>
    <w:rsid w:val="00816C67"/>
    <w:rsid w:val="008220DA"/>
    <w:rsid w:val="008247D8"/>
    <w:rsid w:val="008253B0"/>
    <w:rsid w:val="00826010"/>
    <w:rsid w:val="00831377"/>
    <w:rsid w:val="00832329"/>
    <w:rsid w:val="00841D3E"/>
    <w:rsid w:val="0084295E"/>
    <w:rsid w:val="00842B40"/>
    <w:rsid w:val="0084366A"/>
    <w:rsid w:val="00845F58"/>
    <w:rsid w:val="00846025"/>
    <w:rsid w:val="0084767B"/>
    <w:rsid w:val="00877C7A"/>
    <w:rsid w:val="0088393C"/>
    <w:rsid w:val="00891AE8"/>
    <w:rsid w:val="008937A4"/>
    <w:rsid w:val="00894404"/>
    <w:rsid w:val="00894E6F"/>
    <w:rsid w:val="008A2166"/>
    <w:rsid w:val="008A2658"/>
    <w:rsid w:val="008A37FF"/>
    <w:rsid w:val="008B17D6"/>
    <w:rsid w:val="008B5136"/>
    <w:rsid w:val="008B56A2"/>
    <w:rsid w:val="008B75C7"/>
    <w:rsid w:val="008C40E5"/>
    <w:rsid w:val="008C6E46"/>
    <w:rsid w:val="008D1C29"/>
    <w:rsid w:val="008D31CF"/>
    <w:rsid w:val="008E4FE7"/>
    <w:rsid w:val="008E524B"/>
    <w:rsid w:val="008E7F7E"/>
    <w:rsid w:val="008F04E6"/>
    <w:rsid w:val="008F1D30"/>
    <w:rsid w:val="008F2FBE"/>
    <w:rsid w:val="008F5769"/>
    <w:rsid w:val="009032AE"/>
    <w:rsid w:val="00906446"/>
    <w:rsid w:val="00913EE6"/>
    <w:rsid w:val="00914064"/>
    <w:rsid w:val="00914223"/>
    <w:rsid w:val="009219A9"/>
    <w:rsid w:val="00922942"/>
    <w:rsid w:val="00923198"/>
    <w:rsid w:val="009237D5"/>
    <w:rsid w:val="00924052"/>
    <w:rsid w:val="00944751"/>
    <w:rsid w:val="00946E78"/>
    <w:rsid w:val="009621CD"/>
    <w:rsid w:val="009673B9"/>
    <w:rsid w:val="009708FB"/>
    <w:rsid w:val="00972BB7"/>
    <w:rsid w:val="00972F0C"/>
    <w:rsid w:val="009762E8"/>
    <w:rsid w:val="009838AD"/>
    <w:rsid w:val="009907F0"/>
    <w:rsid w:val="00994D6F"/>
    <w:rsid w:val="00997CE5"/>
    <w:rsid w:val="009A3E46"/>
    <w:rsid w:val="009A6742"/>
    <w:rsid w:val="009A68D2"/>
    <w:rsid w:val="009B02F6"/>
    <w:rsid w:val="009B1A36"/>
    <w:rsid w:val="009B4EB8"/>
    <w:rsid w:val="009C3904"/>
    <w:rsid w:val="009C42BD"/>
    <w:rsid w:val="009E04AD"/>
    <w:rsid w:val="009E0C83"/>
    <w:rsid w:val="009E3C0E"/>
    <w:rsid w:val="009F2C90"/>
    <w:rsid w:val="009F57F3"/>
    <w:rsid w:val="00A10300"/>
    <w:rsid w:val="00A1155C"/>
    <w:rsid w:val="00A13FFE"/>
    <w:rsid w:val="00A179CA"/>
    <w:rsid w:val="00A37D1C"/>
    <w:rsid w:val="00A46105"/>
    <w:rsid w:val="00A466AB"/>
    <w:rsid w:val="00A50880"/>
    <w:rsid w:val="00A51959"/>
    <w:rsid w:val="00A5378A"/>
    <w:rsid w:val="00A5417D"/>
    <w:rsid w:val="00A62829"/>
    <w:rsid w:val="00A65950"/>
    <w:rsid w:val="00A65D13"/>
    <w:rsid w:val="00A702D7"/>
    <w:rsid w:val="00A70AFE"/>
    <w:rsid w:val="00A71BC5"/>
    <w:rsid w:val="00A76D84"/>
    <w:rsid w:val="00A81EE7"/>
    <w:rsid w:val="00A854E5"/>
    <w:rsid w:val="00A866EC"/>
    <w:rsid w:val="00A96754"/>
    <w:rsid w:val="00AA0835"/>
    <w:rsid w:val="00AA125B"/>
    <w:rsid w:val="00AB0251"/>
    <w:rsid w:val="00AB7DBD"/>
    <w:rsid w:val="00AC551A"/>
    <w:rsid w:val="00AD5353"/>
    <w:rsid w:val="00AE050E"/>
    <w:rsid w:val="00AE3EC8"/>
    <w:rsid w:val="00AF2494"/>
    <w:rsid w:val="00AF352C"/>
    <w:rsid w:val="00AF656F"/>
    <w:rsid w:val="00B03D46"/>
    <w:rsid w:val="00B07303"/>
    <w:rsid w:val="00B11282"/>
    <w:rsid w:val="00B12CED"/>
    <w:rsid w:val="00B1742E"/>
    <w:rsid w:val="00B212FE"/>
    <w:rsid w:val="00B2198A"/>
    <w:rsid w:val="00B24FCD"/>
    <w:rsid w:val="00B30E17"/>
    <w:rsid w:val="00B31639"/>
    <w:rsid w:val="00B32C5B"/>
    <w:rsid w:val="00B42F0F"/>
    <w:rsid w:val="00B4460D"/>
    <w:rsid w:val="00B54F03"/>
    <w:rsid w:val="00B554C7"/>
    <w:rsid w:val="00B60491"/>
    <w:rsid w:val="00B62082"/>
    <w:rsid w:val="00B75171"/>
    <w:rsid w:val="00B917C1"/>
    <w:rsid w:val="00B93418"/>
    <w:rsid w:val="00B9694B"/>
    <w:rsid w:val="00BA7454"/>
    <w:rsid w:val="00BA7D82"/>
    <w:rsid w:val="00BB1F0D"/>
    <w:rsid w:val="00BC18F8"/>
    <w:rsid w:val="00BC57C1"/>
    <w:rsid w:val="00BC5B9E"/>
    <w:rsid w:val="00BC6CF6"/>
    <w:rsid w:val="00BC7337"/>
    <w:rsid w:val="00BD349A"/>
    <w:rsid w:val="00BD34B9"/>
    <w:rsid w:val="00BE301B"/>
    <w:rsid w:val="00BE30BF"/>
    <w:rsid w:val="00BE4CE6"/>
    <w:rsid w:val="00BE7326"/>
    <w:rsid w:val="00BE7EA7"/>
    <w:rsid w:val="00BF13A5"/>
    <w:rsid w:val="00BF3C3B"/>
    <w:rsid w:val="00BF7727"/>
    <w:rsid w:val="00C00FD5"/>
    <w:rsid w:val="00C01C9F"/>
    <w:rsid w:val="00C02C0E"/>
    <w:rsid w:val="00C03AFE"/>
    <w:rsid w:val="00C07452"/>
    <w:rsid w:val="00C237AF"/>
    <w:rsid w:val="00C260B2"/>
    <w:rsid w:val="00C30C10"/>
    <w:rsid w:val="00C3315F"/>
    <w:rsid w:val="00C36431"/>
    <w:rsid w:val="00C4592D"/>
    <w:rsid w:val="00C46707"/>
    <w:rsid w:val="00C572A6"/>
    <w:rsid w:val="00C602C4"/>
    <w:rsid w:val="00C622BB"/>
    <w:rsid w:val="00C73923"/>
    <w:rsid w:val="00C7489C"/>
    <w:rsid w:val="00C7522D"/>
    <w:rsid w:val="00C86947"/>
    <w:rsid w:val="00C870D0"/>
    <w:rsid w:val="00C87EBC"/>
    <w:rsid w:val="00C909F3"/>
    <w:rsid w:val="00C9273A"/>
    <w:rsid w:val="00C94982"/>
    <w:rsid w:val="00C95F7F"/>
    <w:rsid w:val="00CA08E6"/>
    <w:rsid w:val="00CA0E86"/>
    <w:rsid w:val="00CA1058"/>
    <w:rsid w:val="00CA321E"/>
    <w:rsid w:val="00CB0729"/>
    <w:rsid w:val="00CB4F4F"/>
    <w:rsid w:val="00CC4D49"/>
    <w:rsid w:val="00CC5727"/>
    <w:rsid w:val="00CC5FCA"/>
    <w:rsid w:val="00CC7EA8"/>
    <w:rsid w:val="00CD3037"/>
    <w:rsid w:val="00CD55F5"/>
    <w:rsid w:val="00CD65C4"/>
    <w:rsid w:val="00CE01B6"/>
    <w:rsid w:val="00CF15A5"/>
    <w:rsid w:val="00CF1BBB"/>
    <w:rsid w:val="00CF2A76"/>
    <w:rsid w:val="00CF3503"/>
    <w:rsid w:val="00CF4263"/>
    <w:rsid w:val="00CF63A9"/>
    <w:rsid w:val="00D0050D"/>
    <w:rsid w:val="00D05EE9"/>
    <w:rsid w:val="00D11011"/>
    <w:rsid w:val="00D15A13"/>
    <w:rsid w:val="00D16BA6"/>
    <w:rsid w:val="00D177A5"/>
    <w:rsid w:val="00D2036E"/>
    <w:rsid w:val="00D22957"/>
    <w:rsid w:val="00D22E42"/>
    <w:rsid w:val="00D26CEA"/>
    <w:rsid w:val="00D31142"/>
    <w:rsid w:val="00D31198"/>
    <w:rsid w:val="00D3217B"/>
    <w:rsid w:val="00D339CD"/>
    <w:rsid w:val="00D34688"/>
    <w:rsid w:val="00D34A9D"/>
    <w:rsid w:val="00D35A22"/>
    <w:rsid w:val="00D40FEB"/>
    <w:rsid w:val="00D4412D"/>
    <w:rsid w:val="00D525FC"/>
    <w:rsid w:val="00D53629"/>
    <w:rsid w:val="00D5505C"/>
    <w:rsid w:val="00D56CE4"/>
    <w:rsid w:val="00D60CA9"/>
    <w:rsid w:val="00D6159E"/>
    <w:rsid w:val="00D71705"/>
    <w:rsid w:val="00D73776"/>
    <w:rsid w:val="00D82913"/>
    <w:rsid w:val="00D948A6"/>
    <w:rsid w:val="00D97FE8"/>
    <w:rsid w:val="00DA03D5"/>
    <w:rsid w:val="00DA0CEC"/>
    <w:rsid w:val="00DA2F39"/>
    <w:rsid w:val="00DB7D74"/>
    <w:rsid w:val="00DC2E10"/>
    <w:rsid w:val="00DC58EE"/>
    <w:rsid w:val="00DD3B85"/>
    <w:rsid w:val="00DD7630"/>
    <w:rsid w:val="00DE13F3"/>
    <w:rsid w:val="00DE2302"/>
    <w:rsid w:val="00DE3840"/>
    <w:rsid w:val="00DF1229"/>
    <w:rsid w:val="00DF56A0"/>
    <w:rsid w:val="00DF7615"/>
    <w:rsid w:val="00E1291D"/>
    <w:rsid w:val="00E168A6"/>
    <w:rsid w:val="00E16B29"/>
    <w:rsid w:val="00E16CFB"/>
    <w:rsid w:val="00E248EB"/>
    <w:rsid w:val="00E31887"/>
    <w:rsid w:val="00E322C6"/>
    <w:rsid w:val="00E34308"/>
    <w:rsid w:val="00E34566"/>
    <w:rsid w:val="00E439C3"/>
    <w:rsid w:val="00E44B24"/>
    <w:rsid w:val="00E53414"/>
    <w:rsid w:val="00E57371"/>
    <w:rsid w:val="00E63713"/>
    <w:rsid w:val="00E640C5"/>
    <w:rsid w:val="00E641DA"/>
    <w:rsid w:val="00E6722B"/>
    <w:rsid w:val="00E752D9"/>
    <w:rsid w:val="00E759D6"/>
    <w:rsid w:val="00E86D8A"/>
    <w:rsid w:val="00E9157E"/>
    <w:rsid w:val="00E92201"/>
    <w:rsid w:val="00EA0721"/>
    <w:rsid w:val="00EA231C"/>
    <w:rsid w:val="00EA36D2"/>
    <w:rsid w:val="00EA4AC8"/>
    <w:rsid w:val="00EA51C8"/>
    <w:rsid w:val="00EA7B6D"/>
    <w:rsid w:val="00EC26B3"/>
    <w:rsid w:val="00EC34C3"/>
    <w:rsid w:val="00EC50CD"/>
    <w:rsid w:val="00EC570B"/>
    <w:rsid w:val="00ED2485"/>
    <w:rsid w:val="00ED436B"/>
    <w:rsid w:val="00EF0261"/>
    <w:rsid w:val="00EF03AB"/>
    <w:rsid w:val="00EF1476"/>
    <w:rsid w:val="00EF1D0B"/>
    <w:rsid w:val="00EF45D5"/>
    <w:rsid w:val="00EF6C14"/>
    <w:rsid w:val="00EF7E51"/>
    <w:rsid w:val="00F05260"/>
    <w:rsid w:val="00F161AD"/>
    <w:rsid w:val="00F25A61"/>
    <w:rsid w:val="00F27B0F"/>
    <w:rsid w:val="00F33584"/>
    <w:rsid w:val="00F35CE6"/>
    <w:rsid w:val="00F42F4A"/>
    <w:rsid w:val="00F46CB0"/>
    <w:rsid w:val="00F478F6"/>
    <w:rsid w:val="00F52903"/>
    <w:rsid w:val="00F538CD"/>
    <w:rsid w:val="00F55AB3"/>
    <w:rsid w:val="00F57627"/>
    <w:rsid w:val="00F60183"/>
    <w:rsid w:val="00F7083D"/>
    <w:rsid w:val="00F74C85"/>
    <w:rsid w:val="00F802A7"/>
    <w:rsid w:val="00F8217F"/>
    <w:rsid w:val="00F9160D"/>
    <w:rsid w:val="00F919B0"/>
    <w:rsid w:val="00F92CFF"/>
    <w:rsid w:val="00F932E8"/>
    <w:rsid w:val="00FB0641"/>
    <w:rsid w:val="00FC3869"/>
    <w:rsid w:val="00FC5CEC"/>
    <w:rsid w:val="00FD4F8B"/>
    <w:rsid w:val="00FD533D"/>
    <w:rsid w:val="00FD6113"/>
    <w:rsid w:val="00FE27A3"/>
    <w:rsid w:val="00FE3401"/>
    <w:rsid w:val="00FF21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08F55"/>
  <w15:docId w15:val="{CA38C080-9BD9-4DF0-83EE-70F60537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A1F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7F01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71705"/>
    <w:pPr>
      <w:ind w:left="720"/>
      <w:contextualSpacing/>
    </w:pPr>
  </w:style>
  <w:style w:type="paragraph" w:styleId="NormalWeb">
    <w:name w:val="Normal (Web)"/>
    <w:basedOn w:val="Normal"/>
    <w:uiPriority w:val="99"/>
    <w:unhideWhenUsed/>
    <w:rsid w:val="00F919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B30E8"/>
  </w:style>
  <w:style w:type="paragraph" w:styleId="BalonMetni">
    <w:name w:val="Balloon Text"/>
    <w:basedOn w:val="Normal"/>
    <w:link w:val="BalonMetniChar"/>
    <w:uiPriority w:val="99"/>
    <w:semiHidden/>
    <w:unhideWhenUsed/>
    <w:rsid w:val="0053362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3362E"/>
    <w:rPr>
      <w:rFonts w:ascii="Tahoma" w:hAnsi="Tahoma" w:cs="Tahoma"/>
      <w:sz w:val="16"/>
      <w:szCs w:val="16"/>
    </w:rPr>
  </w:style>
  <w:style w:type="paragraph" w:styleId="AralkYok">
    <w:name w:val="No Spacing"/>
    <w:uiPriority w:val="1"/>
    <w:qFormat/>
    <w:rsid w:val="006A1F54"/>
    <w:pPr>
      <w:spacing w:after="0" w:line="240" w:lineRule="auto"/>
    </w:pPr>
  </w:style>
  <w:style w:type="character" w:customStyle="1" w:styleId="Balk1Char">
    <w:name w:val="Başlık 1 Char"/>
    <w:basedOn w:val="VarsaylanParagrafYazTipi"/>
    <w:link w:val="Balk1"/>
    <w:uiPriority w:val="9"/>
    <w:rsid w:val="006A1F54"/>
    <w:rPr>
      <w:rFonts w:asciiTheme="majorHAnsi" w:eastAsiaTheme="majorEastAsia" w:hAnsiTheme="majorHAnsi" w:cstheme="majorBidi"/>
      <w:b/>
      <w:bCs/>
      <w:color w:val="365F91" w:themeColor="accent1" w:themeShade="BF"/>
      <w:sz w:val="28"/>
      <w:szCs w:val="28"/>
    </w:rPr>
  </w:style>
  <w:style w:type="paragraph" w:styleId="Dzeltme">
    <w:name w:val="Revision"/>
    <w:hidden/>
    <w:uiPriority w:val="99"/>
    <w:semiHidden/>
    <w:rsid w:val="00C94982"/>
    <w:pPr>
      <w:spacing w:after="0" w:line="240" w:lineRule="auto"/>
    </w:pPr>
  </w:style>
  <w:style w:type="character" w:customStyle="1" w:styleId="Balk2Char">
    <w:name w:val="Başlık 2 Char"/>
    <w:basedOn w:val="VarsaylanParagrafYazTipi"/>
    <w:link w:val="Balk2"/>
    <w:uiPriority w:val="9"/>
    <w:rsid w:val="007F0109"/>
    <w:rPr>
      <w:rFonts w:asciiTheme="majorHAnsi" w:eastAsiaTheme="majorEastAsia" w:hAnsiTheme="majorHAnsi" w:cstheme="majorBidi"/>
      <w:color w:val="365F91" w:themeColor="accent1" w:themeShade="BF"/>
      <w:sz w:val="26"/>
      <w:szCs w:val="26"/>
    </w:rPr>
  </w:style>
  <w:style w:type="table" w:styleId="TabloKlavuzu">
    <w:name w:val="Table Grid"/>
    <w:basedOn w:val="NormalTablo"/>
    <w:uiPriority w:val="39"/>
    <w:rsid w:val="00474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EF1D0B"/>
    <w:rPr>
      <w:sz w:val="16"/>
      <w:szCs w:val="16"/>
    </w:rPr>
  </w:style>
  <w:style w:type="paragraph" w:styleId="AklamaMetni">
    <w:name w:val="annotation text"/>
    <w:basedOn w:val="Normal"/>
    <w:link w:val="AklamaMetniChar"/>
    <w:uiPriority w:val="99"/>
    <w:semiHidden/>
    <w:unhideWhenUsed/>
    <w:rsid w:val="00EF1D0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F1D0B"/>
    <w:rPr>
      <w:sz w:val="20"/>
      <w:szCs w:val="20"/>
    </w:rPr>
  </w:style>
  <w:style w:type="paragraph" w:styleId="AklamaKonusu">
    <w:name w:val="annotation subject"/>
    <w:basedOn w:val="AklamaMetni"/>
    <w:next w:val="AklamaMetni"/>
    <w:link w:val="AklamaKonusuChar"/>
    <w:uiPriority w:val="99"/>
    <w:semiHidden/>
    <w:unhideWhenUsed/>
    <w:rsid w:val="00EF1D0B"/>
    <w:rPr>
      <w:b/>
      <w:bCs/>
    </w:rPr>
  </w:style>
  <w:style w:type="character" w:customStyle="1" w:styleId="AklamaKonusuChar">
    <w:name w:val="Açıklama Konusu Char"/>
    <w:basedOn w:val="AklamaMetniChar"/>
    <w:link w:val="AklamaKonusu"/>
    <w:uiPriority w:val="99"/>
    <w:semiHidden/>
    <w:rsid w:val="00EF1D0B"/>
    <w:rPr>
      <w:b/>
      <w:bCs/>
      <w:sz w:val="20"/>
      <w:szCs w:val="20"/>
    </w:rPr>
  </w:style>
  <w:style w:type="paragraph" w:styleId="stBilgi">
    <w:name w:val="header"/>
    <w:basedOn w:val="Normal"/>
    <w:link w:val="stBilgiChar"/>
    <w:uiPriority w:val="99"/>
    <w:unhideWhenUsed/>
    <w:rsid w:val="003F0F9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0F97"/>
  </w:style>
  <w:style w:type="paragraph" w:styleId="AltBilgi">
    <w:name w:val="footer"/>
    <w:basedOn w:val="Normal"/>
    <w:link w:val="AltBilgiChar"/>
    <w:uiPriority w:val="99"/>
    <w:unhideWhenUsed/>
    <w:rsid w:val="003F0F9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0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03487">
      <w:bodyDiv w:val="1"/>
      <w:marLeft w:val="0"/>
      <w:marRight w:val="0"/>
      <w:marTop w:val="0"/>
      <w:marBottom w:val="0"/>
      <w:divBdr>
        <w:top w:val="none" w:sz="0" w:space="0" w:color="auto"/>
        <w:left w:val="none" w:sz="0" w:space="0" w:color="auto"/>
        <w:bottom w:val="none" w:sz="0" w:space="0" w:color="auto"/>
        <w:right w:val="none" w:sz="0" w:space="0" w:color="auto"/>
      </w:divBdr>
    </w:div>
    <w:div w:id="412700305">
      <w:bodyDiv w:val="1"/>
      <w:marLeft w:val="0"/>
      <w:marRight w:val="0"/>
      <w:marTop w:val="0"/>
      <w:marBottom w:val="0"/>
      <w:divBdr>
        <w:top w:val="none" w:sz="0" w:space="0" w:color="auto"/>
        <w:left w:val="none" w:sz="0" w:space="0" w:color="auto"/>
        <w:bottom w:val="none" w:sz="0" w:space="0" w:color="auto"/>
        <w:right w:val="none" w:sz="0" w:space="0" w:color="auto"/>
      </w:divBdr>
    </w:div>
    <w:div w:id="476846209">
      <w:bodyDiv w:val="1"/>
      <w:marLeft w:val="0"/>
      <w:marRight w:val="0"/>
      <w:marTop w:val="0"/>
      <w:marBottom w:val="0"/>
      <w:divBdr>
        <w:top w:val="none" w:sz="0" w:space="0" w:color="auto"/>
        <w:left w:val="none" w:sz="0" w:space="0" w:color="auto"/>
        <w:bottom w:val="none" w:sz="0" w:space="0" w:color="auto"/>
        <w:right w:val="none" w:sz="0" w:space="0" w:color="auto"/>
      </w:divBdr>
    </w:div>
    <w:div w:id="680476311">
      <w:bodyDiv w:val="1"/>
      <w:marLeft w:val="0"/>
      <w:marRight w:val="0"/>
      <w:marTop w:val="0"/>
      <w:marBottom w:val="0"/>
      <w:divBdr>
        <w:top w:val="none" w:sz="0" w:space="0" w:color="auto"/>
        <w:left w:val="none" w:sz="0" w:space="0" w:color="auto"/>
        <w:bottom w:val="none" w:sz="0" w:space="0" w:color="auto"/>
        <w:right w:val="none" w:sz="0" w:space="0" w:color="auto"/>
      </w:divBdr>
    </w:div>
    <w:div w:id="693841959">
      <w:bodyDiv w:val="1"/>
      <w:marLeft w:val="0"/>
      <w:marRight w:val="0"/>
      <w:marTop w:val="0"/>
      <w:marBottom w:val="0"/>
      <w:divBdr>
        <w:top w:val="none" w:sz="0" w:space="0" w:color="auto"/>
        <w:left w:val="none" w:sz="0" w:space="0" w:color="auto"/>
        <w:bottom w:val="none" w:sz="0" w:space="0" w:color="auto"/>
        <w:right w:val="none" w:sz="0" w:space="0" w:color="auto"/>
      </w:divBdr>
    </w:div>
    <w:div w:id="855923871">
      <w:bodyDiv w:val="1"/>
      <w:marLeft w:val="0"/>
      <w:marRight w:val="0"/>
      <w:marTop w:val="0"/>
      <w:marBottom w:val="0"/>
      <w:divBdr>
        <w:top w:val="none" w:sz="0" w:space="0" w:color="auto"/>
        <w:left w:val="none" w:sz="0" w:space="0" w:color="auto"/>
        <w:bottom w:val="none" w:sz="0" w:space="0" w:color="auto"/>
        <w:right w:val="none" w:sz="0" w:space="0" w:color="auto"/>
      </w:divBdr>
    </w:div>
    <w:div w:id="962493645">
      <w:bodyDiv w:val="1"/>
      <w:marLeft w:val="0"/>
      <w:marRight w:val="0"/>
      <w:marTop w:val="0"/>
      <w:marBottom w:val="0"/>
      <w:divBdr>
        <w:top w:val="none" w:sz="0" w:space="0" w:color="auto"/>
        <w:left w:val="none" w:sz="0" w:space="0" w:color="auto"/>
        <w:bottom w:val="none" w:sz="0" w:space="0" w:color="auto"/>
        <w:right w:val="none" w:sz="0" w:space="0" w:color="auto"/>
      </w:divBdr>
    </w:div>
    <w:div w:id="1013459132">
      <w:bodyDiv w:val="1"/>
      <w:marLeft w:val="0"/>
      <w:marRight w:val="0"/>
      <w:marTop w:val="0"/>
      <w:marBottom w:val="0"/>
      <w:divBdr>
        <w:top w:val="none" w:sz="0" w:space="0" w:color="auto"/>
        <w:left w:val="none" w:sz="0" w:space="0" w:color="auto"/>
        <w:bottom w:val="none" w:sz="0" w:space="0" w:color="auto"/>
        <w:right w:val="none" w:sz="0" w:space="0" w:color="auto"/>
      </w:divBdr>
    </w:div>
    <w:div w:id="1285233271">
      <w:bodyDiv w:val="1"/>
      <w:marLeft w:val="0"/>
      <w:marRight w:val="0"/>
      <w:marTop w:val="0"/>
      <w:marBottom w:val="0"/>
      <w:divBdr>
        <w:top w:val="none" w:sz="0" w:space="0" w:color="auto"/>
        <w:left w:val="none" w:sz="0" w:space="0" w:color="auto"/>
        <w:bottom w:val="none" w:sz="0" w:space="0" w:color="auto"/>
        <w:right w:val="none" w:sz="0" w:space="0" w:color="auto"/>
      </w:divBdr>
    </w:div>
    <w:div w:id="1320426185">
      <w:bodyDiv w:val="1"/>
      <w:marLeft w:val="0"/>
      <w:marRight w:val="0"/>
      <w:marTop w:val="0"/>
      <w:marBottom w:val="0"/>
      <w:divBdr>
        <w:top w:val="none" w:sz="0" w:space="0" w:color="auto"/>
        <w:left w:val="none" w:sz="0" w:space="0" w:color="auto"/>
        <w:bottom w:val="none" w:sz="0" w:space="0" w:color="auto"/>
        <w:right w:val="none" w:sz="0" w:space="0" w:color="auto"/>
      </w:divBdr>
    </w:div>
    <w:div w:id="1544170576">
      <w:bodyDiv w:val="1"/>
      <w:marLeft w:val="0"/>
      <w:marRight w:val="0"/>
      <w:marTop w:val="0"/>
      <w:marBottom w:val="0"/>
      <w:divBdr>
        <w:top w:val="none" w:sz="0" w:space="0" w:color="auto"/>
        <w:left w:val="none" w:sz="0" w:space="0" w:color="auto"/>
        <w:bottom w:val="none" w:sz="0" w:space="0" w:color="auto"/>
        <w:right w:val="none" w:sz="0" w:space="0" w:color="auto"/>
      </w:divBdr>
    </w:div>
    <w:div w:id="196117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12CCA-624C-44C5-91B4-407D40FE5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5</Pages>
  <Words>1887</Words>
  <Characters>10761</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AKBEL</dc:creator>
  <cp:lastModifiedBy>Hasan Erdem SOLAK</cp:lastModifiedBy>
  <cp:revision>58</cp:revision>
  <cp:lastPrinted>2024-11-19T05:29:00Z</cp:lastPrinted>
  <dcterms:created xsi:type="dcterms:W3CDTF">2024-12-10T10:26:00Z</dcterms:created>
  <dcterms:modified xsi:type="dcterms:W3CDTF">2025-12-31T10:50:00Z</dcterms:modified>
</cp:coreProperties>
</file>